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54BC" w14:textId="1255A2D7" w:rsidR="00A34982" w:rsidRPr="0076734C" w:rsidRDefault="0079031F" w:rsidP="006A5B72">
      <w:pPr>
        <w:jc w:val="center"/>
        <w:rPr>
          <w:rFonts w:ascii="Arial" w:hAnsi="Arial" w:cs="Arial"/>
          <w:b/>
          <w:bCs/>
          <w:sz w:val="24"/>
          <w:szCs w:val="24"/>
        </w:rPr>
      </w:pPr>
      <w:r w:rsidRPr="0076734C">
        <w:rPr>
          <w:rFonts w:ascii="Arial" w:hAnsi="Arial" w:cs="Arial"/>
          <w:b/>
          <w:bCs/>
          <w:sz w:val="24"/>
          <w:szCs w:val="24"/>
        </w:rPr>
        <w:t>Code of Conduct on Preventing and Combating Harassment and Sexual Harassment in Public Services</w:t>
      </w:r>
    </w:p>
    <w:p w14:paraId="7A54CC79" w14:textId="22352AE8" w:rsidR="0079031F" w:rsidRPr="0076734C" w:rsidRDefault="0079031F" w:rsidP="006A5B72">
      <w:pPr>
        <w:jc w:val="center"/>
        <w:rPr>
          <w:rFonts w:ascii="Arial" w:hAnsi="Arial" w:cs="Arial"/>
          <w:b/>
          <w:bCs/>
          <w:sz w:val="24"/>
          <w:szCs w:val="24"/>
        </w:rPr>
      </w:pPr>
    </w:p>
    <w:p w14:paraId="0F3A3AE9" w14:textId="77777777" w:rsidR="0079031F" w:rsidRPr="0079031F" w:rsidRDefault="0079031F" w:rsidP="006A5B72">
      <w:pPr>
        <w:jc w:val="center"/>
        <w:rPr>
          <w:rFonts w:ascii="Arial" w:hAnsi="Arial" w:cs="Arial"/>
          <w:b/>
          <w:bCs/>
          <w:sz w:val="24"/>
          <w:szCs w:val="24"/>
        </w:rPr>
      </w:pPr>
      <w:r w:rsidRPr="0079031F">
        <w:rPr>
          <w:rFonts w:ascii="Arial" w:hAnsi="Arial" w:cs="Arial"/>
          <w:b/>
          <w:bCs/>
          <w:sz w:val="24"/>
          <w:szCs w:val="24"/>
        </w:rPr>
        <w:t>Commissioner for Administration</w:t>
      </w:r>
    </w:p>
    <w:p w14:paraId="6CBBBDF3" w14:textId="332FABFE" w:rsidR="0079031F" w:rsidRPr="0076734C" w:rsidRDefault="0079031F" w:rsidP="006A5B72">
      <w:pPr>
        <w:jc w:val="center"/>
        <w:rPr>
          <w:rFonts w:ascii="Arial" w:hAnsi="Arial" w:cs="Arial"/>
          <w:b/>
          <w:bCs/>
          <w:sz w:val="24"/>
          <w:szCs w:val="24"/>
        </w:rPr>
      </w:pPr>
      <w:r w:rsidRPr="0079031F">
        <w:rPr>
          <w:rFonts w:ascii="Arial" w:hAnsi="Arial" w:cs="Arial"/>
          <w:b/>
          <w:bCs/>
          <w:sz w:val="24"/>
          <w:szCs w:val="24"/>
        </w:rPr>
        <w:t>and the Protection of Human Rights</w:t>
      </w:r>
      <w:r w:rsidRPr="0076734C">
        <w:rPr>
          <w:rFonts w:ascii="Arial" w:hAnsi="Arial" w:cs="Arial"/>
          <w:b/>
          <w:bCs/>
          <w:sz w:val="24"/>
          <w:szCs w:val="24"/>
        </w:rPr>
        <w:t xml:space="preserve"> Cyprus</w:t>
      </w:r>
    </w:p>
    <w:p w14:paraId="36059055" w14:textId="2746A678" w:rsidR="0079031F" w:rsidRPr="0076734C" w:rsidRDefault="0079031F" w:rsidP="006A5B72">
      <w:pPr>
        <w:jc w:val="center"/>
        <w:rPr>
          <w:rFonts w:ascii="Arial" w:hAnsi="Arial" w:cs="Arial"/>
          <w:b/>
          <w:bCs/>
          <w:sz w:val="24"/>
          <w:szCs w:val="24"/>
        </w:rPr>
      </w:pPr>
      <w:r w:rsidRPr="0076734C">
        <w:rPr>
          <w:rFonts w:ascii="Arial" w:hAnsi="Arial" w:cs="Arial"/>
          <w:b/>
          <w:bCs/>
          <w:sz w:val="24"/>
          <w:szCs w:val="24"/>
        </w:rPr>
        <w:t>Equality Body</w:t>
      </w:r>
    </w:p>
    <w:p w14:paraId="5222E611" w14:textId="77777777" w:rsidR="0076734C" w:rsidRPr="00077D2B" w:rsidRDefault="0076734C" w:rsidP="00077D2B">
      <w:pPr>
        <w:spacing w:line="360" w:lineRule="auto"/>
        <w:jc w:val="both"/>
        <w:rPr>
          <w:rFonts w:ascii="Arial" w:hAnsi="Arial" w:cs="Arial"/>
          <w:b/>
          <w:bCs/>
          <w:sz w:val="28"/>
          <w:szCs w:val="28"/>
        </w:rPr>
      </w:pPr>
    </w:p>
    <w:p w14:paraId="157F3DCC" w14:textId="029495A6" w:rsidR="0076734C" w:rsidRPr="00077D2B" w:rsidRDefault="0079031F" w:rsidP="00077D2B">
      <w:pPr>
        <w:spacing w:line="360" w:lineRule="auto"/>
        <w:jc w:val="both"/>
        <w:rPr>
          <w:rFonts w:ascii="Arial" w:hAnsi="Arial" w:cs="Arial"/>
          <w:b/>
          <w:bCs/>
          <w:sz w:val="28"/>
          <w:szCs w:val="28"/>
        </w:rPr>
      </w:pPr>
      <w:r w:rsidRPr="00077D2B">
        <w:rPr>
          <w:rFonts w:ascii="Arial" w:hAnsi="Arial" w:cs="Arial"/>
          <w:b/>
          <w:bCs/>
          <w:sz w:val="28"/>
          <w:szCs w:val="28"/>
        </w:rPr>
        <w:t>Contents</w:t>
      </w:r>
    </w:p>
    <w:p w14:paraId="0B5DB277" w14:textId="77777777" w:rsidR="0079031F" w:rsidRPr="00077D2B" w:rsidRDefault="0079031F" w:rsidP="00077D2B">
      <w:pPr>
        <w:spacing w:line="360" w:lineRule="auto"/>
        <w:jc w:val="both"/>
        <w:rPr>
          <w:rFonts w:ascii="Arial" w:hAnsi="Arial" w:cs="Arial"/>
          <w:b/>
          <w:bCs/>
          <w:sz w:val="28"/>
          <w:szCs w:val="28"/>
        </w:rPr>
      </w:pPr>
      <w:r w:rsidRPr="00077D2B">
        <w:rPr>
          <w:rFonts w:ascii="Arial" w:hAnsi="Arial" w:cs="Arial"/>
          <w:b/>
          <w:bCs/>
          <w:sz w:val="28"/>
          <w:szCs w:val="28"/>
        </w:rPr>
        <w:t>1 Introduction</w:t>
      </w:r>
    </w:p>
    <w:p w14:paraId="24943A6D" w14:textId="77777777" w:rsidR="0079031F" w:rsidRPr="00077D2B" w:rsidRDefault="0079031F" w:rsidP="00077D2B">
      <w:pPr>
        <w:spacing w:line="360" w:lineRule="auto"/>
        <w:jc w:val="both"/>
        <w:rPr>
          <w:rFonts w:ascii="Arial" w:hAnsi="Arial" w:cs="Arial"/>
          <w:b/>
          <w:bCs/>
          <w:sz w:val="28"/>
          <w:szCs w:val="28"/>
        </w:rPr>
      </w:pPr>
      <w:r w:rsidRPr="00077D2B">
        <w:rPr>
          <w:rFonts w:ascii="Arial" w:hAnsi="Arial" w:cs="Arial"/>
          <w:b/>
          <w:bCs/>
          <w:sz w:val="28"/>
          <w:szCs w:val="28"/>
        </w:rPr>
        <w:t>2. Legal Basis</w:t>
      </w:r>
    </w:p>
    <w:p w14:paraId="65922E1A" w14:textId="50313DCC" w:rsidR="0079031F" w:rsidRPr="00077D2B" w:rsidRDefault="0079031F" w:rsidP="00077D2B">
      <w:pPr>
        <w:spacing w:line="360" w:lineRule="auto"/>
        <w:jc w:val="both"/>
        <w:rPr>
          <w:rFonts w:ascii="Arial" w:hAnsi="Arial" w:cs="Arial"/>
          <w:b/>
          <w:bCs/>
          <w:sz w:val="28"/>
          <w:szCs w:val="28"/>
        </w:rPr>
      </w:pPr>
      <w:r w:rsidRPr="00077D2B">
        <w:rPr>
          <w:rFonts w:ascii="Arial" w:hAnsi="Arial" w:cs="Arial"/>
          <w:b/>
          <w:bCs/>
          <w:sz w:val="28"/>
          <w:szCs w:val="28"/>
        </w:rPr>
        <w:t xml:space="preserve">3. </w:t>
      </w:r>
      <w:r w:rsidR="00B147E3" w:rsidRPr="00077D2B">
        <w:rPr>
          <w:rFonts w:ascii="Arial" w:hAnsi="Arial" w:cs="Arial"/>
          <w:b/>
          <w:bCs/>
          <w:sz w:val="28"/>
          <w:szCs w:val="28"/>
        </w:rPr>
        <w:t>Material Scope of the Code</w:t>
      </w:r>
    </w:p>
    <w:p w14:paraId="33FF98BA" w14:textId="77777777" w:rsidR="0079031F" w:rsidRPr="00077D2B" w:rsidRDefault="0079031F" w:rsidP="00077D2B">
      <w:pPr>
        <w:spacing w:line="360" w:lineRule="auto"/>
        <w:jc w:val="both"/>
        <w:rPr>
          <w:rFonts w:ascii="Arial" w:hAnsi="Arial" w:cs="Arial"/>
          <w:b/>
          <w:bCs/>
          <w:sz w:val="28"/>
          <w:szCs w:val="28"/>
        </w:rPr>
      </w:pPr>
      <w:r w:rsidRPr="00077D2B">
        <w:rPr>
          <w:rFonts w:ascii="Arial" w:hAnsi="Arial" w:cs="Arial"/>
          <w:b/>
          <w:bCs/>
          <w:sz w:val="28"/>
          <w:szCs w:val="28"/>
        </w:rPr>
        <w:t>4. Useful terms and concepts</w:t>
      </w:r>
    </w:p>
    <w:p w14:paraId="6F92E605" w14:textId="08D52E57" w:rsidR="0079031F" w:rsidRPr="00077D2B" w:rsidRDefault="0079031F" w:rsidP="00077D2B">
      <w:pPr>
        <w:spacing w:line="360" w:lineRule="auto"/>
        <w:jc w:val="both"/>
        <w:rPr>
          <w:rFonts w:ascii="Arial" w:hAnsi="Arial" w:cs="Arial"/>
          <w:b/>
          <w:bCs/>
          <w:sz w:val="28"/>
          <w:szCs w:val="28"/>
        </w:rPr>
      </w:pPr>
      <w:r w:rsidRPr="00077D2B">
        <w:rPr>
          <w:rFonts w:ascii="Arial" w:hAnsi="Arial" w:cs="Arial"/>
          <w:b/>
          <w:bCs/>
          <w:sz w:val="28"/>
          <w:szCs w:val="28"/>
        </w:rPr>
        <w:t xml:space="preserve">5. </w:t>
      </w:r>
      <w:r w:rsidR="00B147E3" w:rsidRPr="00077D2B">
        <w:rPr>
          <w:rFonts w:ascii="Arial" w:hAnsi="Arial" w:cs="Arial"/>
          <w:b/>
          <w:bCs/>
          <w:sz w:val="28"/>
          <w:szCs w:val="28"/>
        </w:rPr>
        <w:t>Harassment and sexual harassment constitute prohibited discrimination on grounds of gender</w:t>
      </w:r>
    </w:p>
    <w:p w14:paraId="76632651" w14:textId="2C7F0982" w:rsidR="0076734C" w:rsidRPr="00077D2B" w:rsidRDefault="0079031F" w:rsidP="00077D2B">
      <w:pPr>
        <w:spacing w:line="360" w:lineRule="auto"/>
        <w:jc w:val="both"/>
        <w:rPr>
          <w:rFonts w:ascii="Arial" w:hAnsi="Arial" w:cs="Arial"/>
          <w:b/>
          <w:bCs/>
          <w:sz w:val="28"/>
          <w:szCs w:val="28"/>
        </w:rPr>
      </w:pPr>
      <w:r w:rsidRPr="00077D2B">
        <w:rPr>
          <w:rFonts w:ascii="Arial" w:hAnsi="Arial" w:cs="Arial"/>
          <w:b/>
          <w:bCs/>
          <w:sz w:val="28"/>
          <w:szCs w:val="28"/>
        </w:rPr>
        <w:t xml:space="preserve">6. </w:t>
      </w:r>
      <w:r w:rsidR="00B147E3" w:rsidRPr="00077D2B">
        <w:rPr>
          <w:rFonts w:ascii="Arial" w:hAnsi="Arial" w:cs="Arial"/>
          <w:b/>
          <w:bCs/>
          <w:sz w:val="28"/>
          <w:szCs w:val="28"/>
        </w:rPr>
        <w:t>Instructions to the employees for preventing and combating harassment and sexual harassment</w:t>
      </w:r>
    </w:p>
    <w:p w14:paraId="2C2F23F7" w14:textId="77777777" w:rsidR="0076734C" w:rsidRPr="00077D2B" w:rsidRDefault="0079031F" w:rsidP="00077D2B">
      <w:pPr>
        <w:spacing w:line="360" w:lineRule="auto"/>
        <w:ind w:left="720"/>
        <w:jc w:val="both"/>
        <w:rPr>
          <w:rFonts w:ascii="Arial" w:hAnsi="Arial" w:cs="Arial"/>
          <w:b/>
          <w:bCs/>
          <w:sz w:val="28"/>
          <w:szCs w:val="28"/>
        </w:rPr>
      </w:pPr>
      <w:r w:rsidRPr="00077D2B">
        <w:rPr>
          <w:rFonts w:ascii="Arial" w:hAnsi="Arial" w:cs="Arial"/>
          <w:b/>
          <w:bCs/>
          <w:sz w:val="28"/>
          <w:szCs w:val="28"/>
        </w:rPr>
        <w:t xml:space="preserve">A. Instructions for preventing harassment and sexual harassment </w:t>
      </w:r>
    </w:p>
    <w:p w14:paraId="718F2E79" w14:textId="428916C4" w:rsidR="0079031F" w:rsidRPr="00077D2B" w:rsidRDefault="0079031F" w:rsidP="00077D2B">
      <w:pPr>
        <w:spacing w:line="360" w:lineRule="auto"/>
        <w:ind w:left="720"/>
        <w:jc w:val="both"/>
        <w:rPr>
          <w:rFonts w:ascii="Arial" w:hAnsi="Arial" w:cs="Arial"/>
          <w:b/>
          <w:bCs/>
          <w:sz w:val="28"/>
          <w:szCs w:val="28"/>
        </w:rPr>
      </w:pPr>
      <w:r w:rsidRPr="00077D2B">
        <w:rPr>
          <w:rFonts w:ascii="Arial" w:hAnsi="Arial" w:cs="Arial"/>
          <w:b/>
          <w:bCs/>
          <w:sz w:val="28"/>
          <w:szCs w:val="28"/>
        </w:rPr>
        <w:t xml:space="preserve">B. Instructions for </w:t>
      </w:r>
      <w:r w:rsidR="00077D2B">
        <w:rPr>
          <w:rFonts w:ascii="Arial" w:hAnsi="Arial" w:cs="Arial"/>
          <w:b/>
          <w:bCs/>
          <w:sz w:val="28"/>
          <w:szCs w:val="28"/>
        </w:rPr>
        <w:t xml:space="preserve">combating </w:t>
      </w:r>
      <w:r w:rsidRPr="00077D2B">
        <w:rPr>
          <w:rFonts w:ascii="Arial" w:hAnsi="Arial" w:cs="Arial"/>
          <w:b/>
          <w:bCs/>
          <w:sz w:val="28"/>
          <w:szCs w:val="28"/>
        </w:rPr>
        <w:t>with harassment and sexual harassment</w:t>
      </w:r>
    </w:p>
    <w:p w14:paraId="3D731AD9" w14:textId="77777777" w:rsidR="0076734C" w:rsidRPr="00077D2B" w:rsidRDefault="0079031F" w:rsidP="00077D2B">
      <w:pPr>
        <w:spacing w:line="360" w:lineRule="auto"/>
        <w:jc w:val="both"/>
        <w:rPr>
          <w:rFonts w:ascii="Arial" w:hAnsi="Arial" w:cs="Arial"/>
          <w:b/>
          <w:bCs/>
          <w:sz w:val="28"/>
          <w:szCs w:val="28"/>
        </w:rPr>
      </w:pPr>
      <w:r w:rsidRPr="00077D2B">
        <w:rPr>
          <w:rFonts w:ascii="Arial" w:hAnsi="Arial" w:cs="Arial"/>
          <w:b/>
          <w:bCs/>
          <w:sz w:val="28"/>
          <w:szCs w:val="28"/>
        </w:rPr>
        <w:t xml:space="preserve">7. Duties and responsibilities of the competent authority </w:t>
      </w:r>
    </w:p>
    <w:p w14:paraId="580FD22B" w14:textId="77777777" w:rsidR="0076734C" w:rsidRPr="00077D2B" w:rsidRDefault="0079031F" w:rsidP="00077D2B">
      <w:pPr>
        <w:spacing w:line="360" w:lineRule="auto"/>
        <w:ind w:left="720"/>
        <w:jc w:val="both"/>
        <w:rPr>
          <w:rFonts w:ascii="Arial" w:hAnsi="Arial" w:cs="Arial"/>
          <w:b/>
          <w:bCs/>
          <w:sz w:val="28"/>
          <w:szCs w:val="28"/>
        </w:rPr>
      </w:pPr>
      <w:r w:rsidRPr="00077D2B">
        <w:rPr>
          <w:rFonts w:ascii="Arial" w:hAnsi="Arial" w:cs="Arial"/>
          <w:b/>
          <w:bCs/>
          <w:sz w:val="28"/>
          <w:szCs w:val="28"/>
        </w:rPr>
        <w:t xml:space="preserve">A. Ensuring a decent working environment </w:t>
      </w:r>
    </w:p>
    <w:p w14:paraId="52E5F16E" w14:textId="54D02AA5" w:rsidR="0076734C" w:rsidRPr="00077D2B" w:rsidRDefault="0079031F" w:rsidP="00077D2B">
      <w:pPr>
        <w:spacing w:line="360" w:lineRule="auto"/>
        <w:ind w:left="720"/>
        <w:jc w:val="both"/>
        <w:rPr>
          <w:rFonts w:ascii="Arial" w:hAnsi="Arial" w:cs="Arial"/>
          <w:b/>
          <w:bCs/>
          <w:sz w:val="28"/>
          <w:szCs w:val="28"/>
        </w:rPr>
      </w:pPr>
      <w:r w:rsidRPr="00077D2B">
        <w:rPr>
          <w:rFonts w:ascii="Arial" w:hAnsi="Arial" w:cs="Arial"/>
          <w:b/>
          <w:bCs/>
          <w:sz w:val="28"/>
          <w:szCs w:val="28"/>
        </w:rPr>
        <w:t xml:space="preserve">B. Measures </w:t>
      </w:r>
      <w:r w:rsidR="00077D2B">
        <w:rPr>
          <w:rFonts w:ascii="Arial" w:hAnsi="Arial" w:cs="Arial"/>
          <w:b/>
          <w:bCs/>
          <w:sz w:val="28"/>
          <w:szCs w:val="28"/>
        </w:rPr>
        <w:t xml:space="preserve">taken by </w:t>
      </w:r>
      <w:r w:rsidRPr="00077D2B">
        <w:rPr>
          <w:rFonts w:ascii="Arial" w:hAnsi="Arial" w:cs="Arial"/>
          <w:b/>
          <w:bCs/>
          <w:sz w:val="28"/>
          <w:szCs w:val="28"/>
        </w:rPr>
        <w:t xml:space="preserve">the competent authority to prevent harassment and sexual harassment </w:t>
      </w:r>
    </w:p>
    <w:p w14:paraId="1CF6BE16" w14:textId="58309E65" w:rsidR="0079031F" w:rsidRPr="00077D2B" w:rsidRDefault="0079031F" w:rsidP="00077D2B">
      <w:pPr>
        <w:spacing w:line="360" w:lineRule="auto"/>
        <w:ind w:left="720"/>
        <w:jc w:val="both"/>
        <w:rPr>
          <w:rFonts w:ascii="Arial" w:hAnsi="Arial" w:cs="Arial"/>
          <w:b/>
          <w:bCs/>
          <w:sz w:val="28"/>
          <w:szCs w:val="28"/>
        </w:rPr>
      </w:pPr>
      <w:r w:rsidRPr="00077D2B">
        <w:rPr>
          <w:rFonts w:ascii="Arial" w:hAnsi="Arial" w:cs="Arial"/>
          <w:b/>
          <w:bCs/>
          <w:sz w:val="28"/>
          <w:szCs w:val="28"/>
        </w:rPr>
        <w:t xml:space="preserve">C. Measures </w:t>
      </w:r>
      <w:r w:rsidR="00077D2B">
        <w:rPr>
          <w:rFonts w:ascii="Arial" w:hAnsi="Arial" w:cs="Arial"/>
          <w:b/>
          <w:bCs/>
          <w:sz w:val="28"/>
          <w:szCs w:val="28"/>
        </w:rPr>
        <w:t>taken by</w:t>
      </w:r>
      <w:r w:rsidRPr="00077D2B">
        <w:rPr>
          <w:rFonts w:ascii="Arial" w:hAnsi="Arial" w:cs="Arial"/>
          <w:b/>
          <w:bCs/>
          <w:sz w:val="28"/>
          <w:szCs w:val="28"/>
        </w:rPr>
        <w:t xml:space="preserve"> the competent authority to </w:t>
      </w:r>
      <w:r w:rsidR="00B147E3" w:rsidRPr="00077D2B">
        <w:rPr>
          <w:rFonts w:ascii="Arial" w:hAnsi="Arial" w:cs="Arial"/>
          <w:b/>
          <w:bCs/>
          <w:sz w:val="28"/>
          <w:szCs w:val="28"/>
        </w:rPr>
        <w:t>tackle</w:t>
      </w:r>
      <w:r w:rsidRPr="00077D2B">
        <w:rPr>
          <w:rFonts w:ascii="Arial" w:hAnsi="Arial" w:cs="Arial"/>
          <w:b/>
          <w:bCs/>
          <w:sz w:val="28"/>
          <w:szCs w:val="28"/>
        </w:rPr>
        <w:t xml:space="preserve"> harassment and sexual harassment</w:t>
      </w:r>
    </w:p>
    <w:p w14:paraId="7816A212" w14:textId="77777777" w:rsidR="0076734C" w:rsidRPr="00077D2B" w:rsidRDefault="0079031F" w:rsidP="00077D2B">
      <w:pPr>
        <w:spacing w:line="360" w:lineRule="auto"/>
        <w:jc w:val="both"/>
        <w:rPr>
          <w:rFonts w:ascii="Arial" w:hAnsi="Arial" w:cs="Arial"/>
          <w:b/>
          <w:bCs/>
          <w:sz w:val="28"/>
          <w:szCs w:val="28"/>
        </w:rPr>
      </w:pPr>
      <w:r w:rsidRPr="00077D2B">
        <w:rPr>
          <w:rFonts w:ascii="Arial" w:hAnsi="Arial" w:cs="Arial"/>
          <w:b/>
          <w:bCs/>
          <w:sz w:val="28"/>
          <w:szCs w:val="28"/>
        </w:rPr>
        <w:t xml:space="preserve">8. The stages of the procedure </w:t>
      </w:r>
    </w:p>
    <w:p w14:paraId="2334D4ED" w14:textId="77777777" w:rsidR="0076734C" w:rsidRPr="00077D2B" w:rsidRDefault="0079031F" w:rsidP="00077D2B">
      <w:pPr>
        <w:spacing w:line="360" w:lineRule="auto"/>
        <w:ind w:left="720"/>
        <w:jc w:val="both"/>
        <w:rPr>
          <w:rFonts w:ascii="Arial" w:hAnsi="Arial" w:cs="Arial"/>
          <w:b/>
          <w:bCs/>
          <w:sz w:val="28"/>
          <w:szCs w:val="28"/>
        </w:rPr>
      </w:pPr>
      <w:r w:rsidRPr="00077D2B">
        <w:rPr>
          <w:rFonts w:ascii="Arial" w:hAnsi="Arial" w:cs="Arial"/>
          <w:b/>
          <w:bCs/>
          <w:sz w:val="28"/>
          <w:szCs w:val="28"/>
        </w:rPr>
        <w:t xml:space="preserve">A. Internal / Informal Procedure </w:t>
      </w:r>
    </w:p>
    <w:p w14:paraId="40E71BA6" w14:textId="17549716" w:rsidR="0079031F" w:rsidRPr="00077D2B" w:rsidRDefault="0079031F" w:rsidP="00077D2B">
      <w:pPr>
        <w:spacing w:line="360" w:lineRule="auto"/>
        <w:ind w:left="720"/>
        <w:jc w:val="both"/>
        <w:rPr>
          <w:rFonts w:ascii="Arial" w:hAnsi="Arial" w:cs="Arial"/>
          <w:b/>
          <w:bCs/>
          <w:sz w:val="28"/>
          <w:szCs w:val="28"/>
        </w:rPr>
      </w:pPr>
      <w:r w:rsidRPr="00077D2B">
        <w:rPr>
          <w:rFonts w:ascii="Arial" w:hAnsi="Arial" w:cs="Arial"/>
          <w:b/>
          <w:bCs/>
          <w:sz w:val="28"/>
          <w:szCs w:val="28"/>
        </w:rPr>
        <w:t>B. Formal Procedure</w:t>
      </w:r>
    </w:p>
    <w:p w14:paraId="7D1C77FB" w14:textId="6CAFF84B" w:rsidR="0079031F" w:rsidRPr="00077D2B" w:rsidRDefault="0079031F" w:rsidP="00077D2B">
      <w:pPr>
        <w:spacing w:line="360" w:lineRule="auto"/>
        <w:jc w:val="both"/>
        <w:rPr>
          <w:rFonts w:ascii="Arial" w:hAnsi="Arial" w:cs="Arial"/>
          <w:b/>
          <w:bCs/>
          <w:sz w:val="28"/>
          <w:szCs w:val="28"/>
        </w:rPr>
      </w:pPr>
      <w:r w:rsidRPr="00077D2B">
        <w:rPr>
          <w:rFonts w:ascii="Arial" w:hAnsi="Arial" w:cs="Arial"/>
          <w:b/>
          <w:bCs/>
          <w:sz w:val="28"/>
          <w:szCs w:val="28"/>
        </w:rPr>
        <w:t xml:space="preserve">9. </w:t>
      </w:r>
      <w:r w:rsidR="00B147E3" w:rsidRPr="00077D2B">
        <w:rPr>
          <w:rFonts w:ascii="Arial" w:hAnsi="Arial" w:cs="Arial"/>
          <w:b/>
          <w:bCs/>
          <w:sz w:val="28"/>
          <w:szCs w:val="28"/>
        </w:rPr>
        <w:t>Official institutions for lodging a complaint</w:t>
      </w:r>
    </w:p>
    <w:p w14:paraId="76CC112E" w14:textId="77777777" w:rsidR="0076734C" w:rsidRPr="00077D2B" w:rsidRDefault="0076734C" w:rsidP="00077D2B">
      <w:pPr>
        <w:spacing w:line="360" w:lineRule="auto"/>
        <w:jc w:val="both"/>
        <w:rPr>
          <w:rFonts w:ascii="Arial" w:hAnsi="Arial" w:cs="Arial"/>
          <w:b/>
          <w:bCs/>
          <w:sz w:val="28"/>
          <w:szCs w:val="28"/>
        </w:rPr>
      </w:pPr>
    </w:p>
    <w:p w14:paraId="02E2B184" w14:textId="5DCF6FC6" w:rsidR="0076734C" w:rsidRPr="00077D2B" w:rsidRDefault="0079031F" w:rsidP="00077D2B">
      <w:pPr>
        <w:spacing w:line="360" w:lineRule="auto"/>
        <w:jc w:val="both"/>
        <w:rPr>
          <w:rFonts w:ascii="Arial" w:hAnsi="Arial" w:cs="Arial"/>
          <w:b/>
          <w:bCs/>
          <w:sz w:val="28"/>
          <w:szCs w:val="28"/>
        </w:rPr>
      </w:pPr>
      <w:r w:rsidRPr="00077D2B">
        <w:rPr>
          <w:rFonts w:ascii="Arial" w:hAnsi="Arial" w:cs="Arial"/>
          <w:b/>
          <w:bCs/>
          <w:sz w:val="28"/>
          <w:szCs w:val="28"/>
        </w:rPr>
        <w:t>Annex I Myths and stereotypes about harassment and sexual harassment / scientific research</w:t>
      </w:r>
    </w:p>
    <w:p w14:paraId="5C6D1E09" w14:textId="3C6B9A9A" w:rsidR="0079031F" w:rsidRPr="00077D2B" w:rsidRDefault="0079031F" w:rsidP="00077D2B">
      <w:pPr>
        <w:spacing w:line="360" w:lineRule="auto"/>
        <w:jc w:val="both"/>
        <w:rPr>
          <w:rFonts w:ascii="Arial" w:hAnsi="Arial" w:cs="Arial"/>
          <w:b/>
          <w:bCs/>
          <w:sz w:val="28"/>
          <w:szCs w:val="28"/>
        </w:rPr>
      </w:pPr>
      <w:r w:rsidRPr="00077D2B">
        <w:rPr>
          <w:rFonts w:ascii="Arial" w:hAnsi="Arial" w:cs="Arial"/>
          <w:b/>
          <w:bCs/>
          <w:sz w:val="28"/>
          <w:szCs w:val="28"/>
        </w:rPr>
        <w:t xml:space="preserve">Annex II Consequences of </w:t>
      </w:r>
      <w:r w:rsidR="00B147E3" w:rsidRPr="00077D2B">
        <w:rPr>
          <w:rFonts w:ascii="Arial" w:hAnsi="Arial" w:cs="Arial"/>
          <w:b/>
          <w:bCs/>
          <w:sz w:val="28"/>
          <w:szCs w:val="28"/>
        </w:rPr>
        <w:t>h</w:t>
      </w:r>
      <w:r w:rsidRPr="00077D2B">
        <w:rPr>
          <w:rFonts w:ascii="Arial" w:hAnsi="Arial" w:cs="Arial"/>
          <w:b/>
          <w:bCs/>
          <w:sz w:val="28"/>
          <w:szCs w:val="28"/>
        </w:rPr>
        <w:t xml:space="preserve">arassment and </w:t>
      </w:r>
      <w:r w:rsidR="00B147E3" w:rsidRPr="00077D2B">
        <w:rPr>
          <w:rFonts w:ascii="Arial" w:hAnsi="Arial" w:cs="Arial"/>
          <w:b/>
          <w:bCs/>
          <w:sz w:val="28"/>
          <w:szCs w:val="28"/>
        </w:rPr>
        <w:t>s</w:t>
      </w:r>
      <w:r w:rsidRPr="00077D2B">
        <w:rPr>
          <w:rFonts w:ascii="Arial" w:hAnsi="Arial" w:cs="Arial"/>
          <w:b/>
          <w:bCs/>
          <w:sz w:val="28"/>
          <w:szCs w:val="28"/>
        </w:rPr>
        <w:t xml:space="preserve">exual </w:t>
      </w:r>
      <w:r w:rsidR="00B147E3" w:rsidRPr="00077D2B">
        <w:rPr>
          <w:rFonts w:ascii="Arial" w:hAnsi="Arial" w:cs="Arial"/>
          <w:b/>
          <w:bCs/>
          <w:sz w:val="28"/>
          <w:szCs w:val="28"/>
        </w:rPr>
        <w:t>h</w:t>
      </w:r>
      <w:r w:rsidRPr="00077D2B">
        <w:rPr>
          <w:rFonts w:ascii="Arial" w:hAnsi="Arial" w:cs="Arial"/>
          <w:b/>
          <w:bCs/>
          <w:sz w:val="28"/>
          <w:szCs w:val="28"/>
        </w:rPr>
        <w:t>arassment</w:t>
      </w:r>
    </w:p>
    <w:p w14:paraId="1CD7D225" w14:textId="4D1C948C" w:rsidR="0079031F" w:rsidRDefault="0079031F" w:rsidP="00B147E3">
      <w:pPr>
        <w:jc w:val="both"/>
        <w:rPr>
          <w:rFonts w:ascii="Arial" w:hAnsi="Arial" w:cs="Arial"/>
          <w:sz w:val="24"/>
          <w:szCs w:val="24"/>
        </w:rPr>
      </w:pPr>
    </w:p>
    <w:p w14:paraId="5C7BA669" w14:textId="0EABE509" w:rsidR="00077D2B" w:rsidRDefault="00077D2B" w:rsidP="00B147E3">
      <w:pPr>
        <w:jc w:val="both"/>
        <w:rPr>
          <w:rFonts w:ascii="Arial" w:hAnsi="Arial" w:cs="Arial"/>
          <w:sz w:val="24"/>
          <w:szCs w:val="24"/>
        </w:rPr>
      </w:pPr>
    </w:p>
    <w:p w14:paraId="737E4A68" w14:textId="4EF96434" w:rsidR="00077D2B" w:rsidRDefault="00077D2B" w:rsidP="00B147E3">
      <w:pPr>
        <w:jc w:val="both"/>
        <w:rPr>
          <w:rFonts w:ascii="Arial" w:hAnsi="Arial" w:cs="Arial"/>
          <w:sz w:val="24"/>
          <w:szCs w:val="24"/>
        </w:rPr>
      </w:pPr>
    </w:p>
    <w:p w14:paraId="5085F26F" w14:textId="3DB27A78" w:rsidR="00077D2B" w:rsidRDefault="00077D2B" w:rsidP="00B147E3">
      <w:pPr>
        <w:jc w:val="both"/>
        <w:rPr>
          <w:rFonts w:ascii="Arial" w:hAnsi="Arial" w:cs="Arial"/>
          <w:sz w:val="24"/>
          <w:szCs w:val="24"/>
        </w:rPr>
      </w:pPr>
    </w:p>
    <w:p w14:paraId="031127E3" w14:textId="4433DE38" w:rsidR="00077D2B" w:rsidRDefault="00077D2B" w:rsidP="00B147E3">
      <w:pPr>
        <w:jc w:val="both"/>
        <w:rPr>
          <w:rFonts w:ascii="Arial" w:hAnsi="Arial" w:cs="Arial"/>
          <w:sz w:val="24"/>
          <w:szCs w:val="24"/>
        </w:rPr>
      </w:pPr>
    </w:p>
    <w:p w14:paraId="14E0F160" w14:textId="1498B0FE" w:rsidR="00077D2B" w:rsidRDefault="00077D2B" w:rsidP="00B147E3">
      <w:pPr>
        <w:jc w:val="both"/>
        <w:rPr>
          <w:rFonts w:ascii="Arial" w:hAnsi="Arial" w:cs="Arial"/>
          <w:sz w:val="24"/>
          <w:szCs w:val="24"/>
        </w:rPr>
      </w:pPr>
    </w:p>
    <w:p w14:paraId="40CAADD5" w14:textId="3A7B88A4" w:rsidR="00077D2B" w:rsidRDefault="00077D2B" w:rsidP="00B147E3">
      <w:pPr>
        <w:jc w:val="both"/>
        <w:rPr>
          <w:rFonts w:ascii="Arial" w:hAnsi="Arial" w:cs="Arial"/>
          <w:sz w:val="24"/>
          <w:szCs w:val="24"/>
        </w:rPr>
      </w:pPr>
    </w:p>
    <w:p w14:paraId="3035C143" w14:textId="1943FE56" w:rsidR="00077D2B" w:rsidRDefault="00077D2B" w:rsidP="00B147E3">
      <w:pPr>
        <w:jc w:val="both"/>
        <w:rPr>
          <w:rFonts w:ascii="Arial" w:hAnsi="Arial" w:cs="Arial"/>
          <w:sz w:val="24"/>
          <w:szCs w:val="24"/>
        </w:rPr>
      </w:pPr>
    </w:p>
    <w:p w14:paraId="6080D84C" w14:textId="49F6B825" w:rsidR="00077D2B" w:rsidRDefault="00077D2B" w:rsidP="00B147E3">
      <w:pPr>
        <w:jc w:val="both"/>
        <w:rPr>
          <w:rFonts w:ascii="Arial" w:hAnsi="Arial" w:cs="Arial"/>
          <w:sz w:val="24"/>
          <w:szCs w:val="24"/>
        </w:rPr>
      </w:pPr>
    </w:p>
    <w:p w14:paraId="190349CC" w14:textId="2E32CF3B" w:rsidR="00077D2B" w:rsidRDefault="00077D2B" w:rsidP="00B147E3">
      <w:pPr>
        <w:jc w:val="both"/>
        <w:rPr>
          <w:rFonts w:ascii="Arial" w:hAnsi="Arial" w:cs="Arial"/>
          <w:sz w:val="24"/>
          <w:szCs w:val="24"/>
        </w:rPr>
      </w:pPr>
    </w:p>
    <w:p w14:paraId="6E44E625" w14:textId="643DFFDE" w:rsidR="00077D2B" w:rsidRDefault="00077D2B" w:rsidP="00B147E3">
      <w:pPr>
        <w:jc w:val="both"/>
        <w:rPr>
          <w:rFonts w:ascii="Arial" w:hAnsi="Arial" w:cs="Arial"/>
          <w:sz w:val="24"/>
          <w:szCs w:val="24"/>
        </w:rPr>
      </w:pPr>
    </w:p>
    <w:p w14:paraId="398DCD2D" w14:textId="100515E9" w:rsidR="00077D2B" w:rsidRDefault="00077D2B" w:rsidP="00B147E3">
      <w:pPr>
        <w:jc w:val="both"/>
        <w:rPr>
          <w:rFonts w:ascii="Arial" w:hAnsi="Arial" w:cs="Arial"/>
          <w:sz w:val="24"/>
          <w:szCs w:val="24"/>
        </w:rPr>
      </w:pPr>
    </w:p>
    <w:p w14:paraId="2E2647F7" w14:textId="0DA38AAD" w:rsidR="00077D2B" w:rsidRDefault="00077D2B" w:rsidP="00B147E3">
      <w:pPr>
        <w:jc w:val="both"/>
        <w:rPr>
          <w:rFonts w:ascii="Arial" w:hAnsi="Arial" w:cs="Arial"/>
          <w:sz w:val="24"/>
          <w:szCs w:val="24"/>
        </w:rPr>
      </w:pPr>
    </w:p>
    <w:p w14:paraId="560BCE50" w14:textId="1DF6A722" w:rsidR="00077D2B" w:rsidRDefault="00077D2B" w:rsidP="00B147E3">
      <w:pPr>
        <w:jc w:val="both"/>
        <w:rPr>
          <w:rFonts w:ascii="Arial" w:hAnsi="Arial" w:cs="Arial"/>
          <w:sz w:val="24"/>
          <w:szCs w:val="24"/>
        </w:rPr>
      </w:pPr>
    </w:p>
    <w:p w14:paraId="1A76958D" w14:textId="5253FFAA" w:rsidR="00077D2B" w:rsidRDefault="00077D2B" w:rsidP="00B147E3">
      <w:pPr>
        <w:jc w:val="both"/>
        <w:rPr>
          <w:rFonts w:ascii="Arial" w:hAnsi="Arial" w:cs="Arial"/>
          <w:sz w:val="24"/>
          <w:szCs w:val="24"/>
        </w:rPr>
      </w:pPr>
    </w:p>
    <w:p w14:paraId="7B83F47F" w14:textId="1047A0E1" w:rsidR="00077D2B" w:rsidRDefault="00077D2B" w:rsidP="00B147E3">
      <w:pPr>
        <w:jc w:val="both"/>
        <w:rPr>
          <w:rFonts w:ascii="Arial" w:hAnsi="Arial" w:cs="Arial"/>
          <w:sz w:val="24"/>
          <w:szCs w:val="24"/>
        </w:rPr>
      </w:pPr>
    </w:p>
    <w:p w14:paraId="024B509F" w14:textId="77777777" w:rsidR="00077D2B" w:rsidRPr="0079031F" w:rsidRDefault="00077D2B" w:rsidP="00B147E3">
      <w:pPr>
        <w:jc w:val="both"/>
        <w:rPr>
          <w:rFonts w:ascii="Arial" w:hAnsi="Arial" w:cs="Arial"/>
          <w:sz w:val="24"/>
          <w:szCs w:val="24"/>
        </w:rPr>
      </w:pPr>
    </w:p>
    <w:p w14:paraId="711919A3" w14:textId="1E1D8380" w:rsidR="00B147E3" w:rsidRPr="00B147E3" w:rsidRDefault="00B147E3" w:rsidP="00077D2B">
      <w:pPr>
        <w:spacing w:line="360" w:lineRule="auto"/>
        <w:jc w:val="both"/>
        <w:rPr>
          <w:rFonts w:ascii="Arial" w:hAnsi="Arial" w:cs="Arial"/>
          <w:sz w:val="24"/>
          <w:szCs w:val="24"/>
        </w:rPr>
      </w:pPr>
      <w:r>
        <w:rPr>
          <w:rFonts w:ascii="Arial" w:hAnsi="Arial" w:cs="Arial"/>
          <w:sz w:val="24"/>
          <w:szCs w:val="24"/>
        </w:rPr>
        <w:t>“</w:t>
      </w:r>
      <w:r w:rsidR="0079031F" w:rsidRPr="0079031F">
        <w:rPr>
          <w:rFonts w:ascii="Arial" w:hAnsi="Arial" w:cs="Arial"/>
          <w:sz w:val="24"/>
          <w:szCs w:val="24"/>
        </w:rPr>
        <w:t xml:space="preserve">Harassment and sexual harassment run counter to the principle of equal treatment for men and women and constitute discrimination on grounds of </w:t>
      </w:r>
      <w:r>
        <w:rPr>
          <w:rFonts w:ascii="Arial" w:hAnsi="Arial" w:cs="Arial"/>
          <w:sz w:val="24"/>
          <w:szCs w:val="24"/>
        </w:rPr>
        <w:t>gender..</w:t>
      </w:r>
      <w:r w:rsidR="0079031F" w:rsidRPr="0079031F">
        <w:rPr>
          <w:rFonts w:ascii="Arial" w:hAnsi="Arial" w:cs="Arial"/>
          <w:sz w:val="24"/>
          <w:szCs w:val="24"/>
        </w:rPr>
        <w:t xml:space="preserve">. </w:t>
      </w:r>
    </w:p>
    <w:p w14:paraId="68A01162" w14:textId="10FB5BB1" w:rsidR="00B147E3" w:rsidRPr="00B147E3" w:rsidRDefault="00B147E3" w:rsidP="00077D2B">
      <w:pPr>
        <w:spacing w:line="360" w:lineRule="auto"/>
        <w:jc w:val="both"/>
        <w:rPr>
          <w:rFonts w:ascii="Arial" w:hAnsi="Arial" w:cs="Arial"/>
          <w:sz w:val="24"/>
          <w:szCs w:val="24"/>
        </w:rPr>
      </w:pPr>
      <w:r w:rsidRPr="00B147E3">
        <w:rPr>
          <w:rFonts w:ascii="Arial" w:hAnsi="Arial" w:cs="Arial"/>
          <w:sz w:val="24"/>
          <w:szCs w:val="24"/>
        </w:rPr>
        <w:t>These forms of discrimination are not only observed in the workplace but also in the context of access to employment, vocational training and professional development.</w:t>
      </w:r>
    </w:p>
    <w:p w14:paraId="79E765CE" w14:textId="03B434B5" w:rsidR="0079031F" w:rsidRPr="0079031F" w:rsidRDefault="0079031F" w:rsidP="00077D2B">
      <w:pPr>
        <w:spacing w:line="360" w:lineRule="auto"/>
        <w:jc w:val="both"/>
        <w:rPr>
          <w:rFonts w:ascii="Arial" w:hAnsi="Arial" w:cs="Arial"/>
          <w:sz w:val="24"/>
          <w:szCs w:val="24"/>
        </w:rPr>
      </w:pPr>
      <w:r w:rsidRPr="0079031F">
        <w:rPr>
          <w:rFonts w:ascii="Arial" w:hAnsi="Arial" w:cs="Arial"/>
          <w:sz w:val="24"/>
          <w:szCs w:val="24"/>
        </w:rPr>
        <w:t>They should therefore be banned and subject to effective and proportionate dissuasive sanctions.</w:t>
      </w:r>
      <w:r w:rsidR="00B147E3">
        <w:rPr>
          <w:rFonts w:ascii="Arial" w:hAnsi="Arial" w:cs="Arial"/>
          <w:sz w:val="24"/>
          <w:szCs w:val="24"/>
        </w:rPr>
        <w:t>”</w:t>
      </w:r>
    </w:p>
    <w:p w14:paraId="3D399941" w14:textId="77777777" w:rsidR="0079031F" w:rsidRPr="00B147E3" w:rsidRDefault="0079031F" w:rsidP="00077D2B">
      <w:pPr>
        <w:spacing w:line="360" w:lineRule="auto"/>
        <w:jc w:val="both"/>
        <w:rPr>
          <w:rFonts w:ascii="Arial" w:hAnsi="Arial" w:cs="Arial"/>
          <w:b/>
          <w:bCs/>
          <w:sz w:val="24"/>
          <w:szCs w:val="24"/>
        </w:rPr>
      </w:pPr>
      <w:r w:rsidRPr="00B147E3">
        <w:rPr>
          <w:rFonts w:ascii="Arial" w:hAnsi="Arial" w:cs="Arial"/>
          <w:b/>
          <w:bCs/>
          <w:sz w:val="24"/>
          <w:szCs w:val="24"/>
        </w:rPr>
        <w:t>Directive 2006/54 / EC</w:t>
      </w:r>
    </w:p>
    <w:p w14:paraId="65B9318C" w14:textId="77777777" w:rsidR="0079031F" w:rsidRPr="0079031F" w:rsidRDefault="0079031F" w:rsidP="00077D2B">
      <w:pPr>
        <w:spacing w:line="360" w:lineRule="auto"/>
        <w:jc w:val="both"/>
        <w:rPr>
          <w:rFonts w:ascii="Arial" w:hAnsi="Arial" w:cs="Arial"/>
          <w:sz w:val="24"/>
          <w:szCs w:val="24"/>
        </w:rPr>
      </w:pPr>
    </w:p>
    <w:p w14:paraId="0CAEA706" w14:textId="5CAF04B9" w:rsidR="0079031F" w:rsidRPr="0079031F" w:rsidRDefault="00B147E3" w:rsidP="00077D2B">
      <w:pPr>
        <w:spacing w:line="360" w:lineRule="auto"/>
        <w:jc w:val="both"/>
        <w:rPr>
          <w:rFonts w:ascii="Arial" w:hAnsi="Arial" w:cs="Arial"/>
          <w:sz w:val="24"/>
          <w:szCs w:val="24"/>
        </w:rPr>
      </w:pPr>
      <w:r>
        <w:rPr>
          <w:rFonts w:ascii="Arial" w:hAnsi="Arial" w:cs="Arial"/>
          <w:sz w:val="24"/>
          <w:szCs w:val="24"/>
        </w:rPr>
        <w:t>“</w:t>
      </w:r>
      <w:r w:rsidR="0079031F" w:rsidRPr="0079031F">
        <w:rPr>
          <w:rFonts w:ascii="Arial" w:hAnsi="Arial" w:cs="Arial"/>
          <w:sz w:val="24"/>
          <w:szCs w:val="24"/>
        </w:rPr>
        <w:t>Sexual harassment means unwanted sexual or other gender-based behavior that violates the dignity of women and men in employment.</w:t>
      </w:r>
      <w:r>
        <w:rPr>
          <w:rFonts w:ascii="Arial" w:hAnsi="Arial" w:cs="Arial"/>
          <w:sz w:val="24"/>
          <w:szCs w:val="24"/>
        </w:rPr>
        <w:t>”</w:t>
      </w:r>
    </w:p>
    <w:p w14:paraId="512BDDE7" w14:textId="716707A7" w:rsidR="0079031F" w:rsidRPr="00B147E3" w:rsidRDefault="0079031F" w:rsidP="00077D2B">
      <w:pPr>
        <w:spacing w:line="360" w:lineRule="auto"/>
        <w:jc w:val="both"/>
        <w:rPr>
          <w:rFonts w:ascii="Arial" w:hAnsi="Arial" w:cs="Arial"/>
          <w:b/>
          <w:bCs/>
          <w:sz w:val="24"/>
          <w:szCs w:val="24"/>
        </w:rPr>
      </w:pPr>
      <w:r w:rsidRPr="00B147E3">
        <w:rPr>
          <w:rFonts w:ascii="Arial" w:hAnsi="Arial" w:cs="Arial"/>
          <w:b/>
          <w:bCs/>
          <w:sz w:val="24"/>
          <w:szCs w:val="24"/>
        </w:rPr>
        <w:t>European Commission Code of Practice</w:t>
      </w:r>
    </w:p>
    <w:p w14:paraId="189D7A7F" w14:textId="6C71121B" w:rsidR="0079031F" w:rsidRPr="0079031F" w:rsidRDefault="0079031F" w:rsidP="00077D2B">
      <w:pPr>
        <w:spacing w:line="360" w:lineRule="auto"/>
        <w:jc w:val="both"/>
        <w:rPr>
          <w:rFonts w:ascii="Arial" w:hAnsi="Arial" w:cs="Arial"/>
          <w:sz w:val="24"/>
          <w:szCs w:val="24"/>
        </w:rPr>
      </w:pPr>
    </w:p>
    <w:p w14:paraId="6258F7D9" w14:textId="3A47BC60" w:rsidR="0079031F" w:rsidRPr="0079031F" w:rsidRDefault="00B147E3" w:rsidP="00077D2B">
      <w:pPr>
        <w:spacing w:line="360" w:lineRule="auto"/>
        <w:jc w:val="both"/>
        <w:rPr>
          <w:rFonts w:ascii="Arial" w:hAnsi="Arial" w:cs="Arial"/>
          <w:sz w:val="24"/>
          <w:szCs w:val="24"/>
        </w:rPr>
      </w:pPr>
      <w:r>
        <w:rPr>
          <w:rFonts w:ascii="Arial" w:hAnsi="Arial" w:cs="Arial"/>
          <w:sz w:val="24"/>
          <w:szCs w:val="24"/>
        </w:rPr>
        <w:t>“</w:t>
      </w:r>
      <w:r w:rsidR="0079031F" w:rsidRPr="0079031F">
        <w:rPr>
          <w:rFonts w:ascii="Arial" w:hAnsi="Arial" w:cs="Arial"/>
          <w:sz w:val="24"/>
          <w:szCs w:val="24"/>
        </w:rPr>
        <w:t xml:space="preserve">A working woman is likely to have </w:t>
      </w:r>
      <w:r>
        <w:rPr>
          <w:rFonts w:ascii="Arial" w:hAnsi="Arial" w:cs="Arial"/>
          <w:sz w:val="24"/>
          <w:szCs w:val="24"/>
        </w:rPr>
        <w:t xml:space="preserve">faced </w:t>
      </w:r>
      <w:r w:rsidR="0079031F" w:rsidRPr="0079031F">
        <w:rPr>
          <w:rFonts w:ascii="Arial" w:hAnsi="Arial" w:cs="Arial"/>
          <w:sz w:val="24"/>
          <w:szCs w:val="24"/>
        </w:rPr>
        <w:t xml:space="preserve">such </w:t>
      </w:r>
      <w:r>
        <w:rPr>
          <w:rFonts w:ascii="Arial" w:hAnsi="Arial" w:cs="Arial"/>
          <w:sz w:val="24"/>
          <w:szCs w:val="24"/>
        </w:rPr>
        <w:t>an</w:t>
      </w:r>
      <w:r w:rsidR="0079031F" w:rsidRPr="0079031F">
        <w:rPr>
          <w:rFonts w:ascii="Arial" w:hAnsi="Arial" w:cs="Arial"/>
          <w:sz w:val="24"/>
          <w:szCs w:val="24"/>
        </w:rPr>
        <w:t xml:space="preserve"> experience </w:t>
      </w:r>
      <w:r w:rsidR="00077D2B">
        <w:rPr>
          <w:rFonts w:ascii="Arial" w:hAnsi="Arial" w:cs="Arial"/>
          <w:sz w:val="24"/>
          <w:szCs w:val="24"/>
        </w:rPr>
        <w:t>in the workplace</w:t>
      </w:r>
      <w:r w:rsidR="0079031F" w:rsidRPr="0079031F">
        <w:rPr>
          <w:rFonts w:ascii="Arial" w:hAnsi="Arial" w:cs="Arial"/>
          <w:sz w:val="24"/>
          <w:szCs w:val="24"/>
        </w:rPr>
        <w:t>- a man treats her not as a worker or co-worker but as his potential lover. He can regularly praise her beauty, massage her shoulder, put his hand around her waist, invite her for lunch or dinner to talk […]. It may feel good for a while, but in the end, it will most likely make the woman feel uncomfortable. Some people will choose to tolerate this behavior in order to survive but others may feel more and more depressed and eventually collapse. Others may struggle without success, may retaliate and be forced to resign or be fired. This is exactly what sexual harassment is all about.</w:t>
      </w:r>
      <w:r>
        <w:rPr>
          <w:rFonts w:ascii="Arial" w:hAnsi="Arial" w:cs="Arial"/>
          <w:sz w:val="24"/>
          <w:szCs w:val="24"/>
        </w:rPr>
        <w:t>”</w:t>
      </w:r>
    </w:p>
    <w:p w14:paraId="48D089F2" w14:textId="21EA2A97" w:rsidR="0079031F" w:rsidRPr="00B147E3" w:rsidRDefault="0079031F" w:rsidP="00077D2B">
      <w:pPr>
        <w:spacing w:line="360" w:lineRule="auto"/>
        <w:jc w:val="both"/>
        <w:rPr>
          <w:rFonts w:ascii="Arial" w:hAnsi="Arial" w:cs="Arial"/>
          <w:b/>
          <w:bCs/>
          <w:sz w:val="24"/>
          <w:szCs w:val="24"/>
        </w:rPr>
      </w:pPr>
      <w:r w:rsidRPr="00B147E3">
        <w:rPr>
          <w:rFonts w:ascii="Arial" w:hAnsi="Arial" w:cs="Arial"/>
          <w:b/>
          <w:bCs/>
          <w:sz w:val="24"/>
          <w:szCs w:val="24"/>
        </w:rPr>
        <w:t>Guide to Preventing Sexual Harassment at Work - International Labo</w:t>
      </w:r>
      <w:r w:rsidR="00FB7A27">
        <w:rPr>
          <w:rFonts w:ascii="Arial" w:hAnsi="Arial" w:cs="Arial"/>
          <w:b/>
          <w:bCs/>
          <w:sz w:val="24"/>
          <w:szCs w:val="24"/>
        </w:rPr>
        <w:t>u</w:t>
      </w:r>
      <w:r w:rsidRPr="00B147E3">
        <w:rPr>
          <w:rFonts w:ascii="Arial" w:hAnsi="Arial" w:cs="Arial"/>
          <w:b/>
          <w:bCs/>
          <w:sz w:val="24"/>
          <w:szCs w:val="24"/>
        </w:rPr>
        <w:t>r Organization</w:t>
      </w:r>
    </w:p>
    <w:p w14:paraId="006601F6" w14:textId="6465F123" w:rsidR="0079031F" w:rsidRDefault="0079031F" w:rsidP="00077D2B">
      <w:pPr>
        <w:spacing w:line="360" w:lineRule="auto"/>
        <w:jc w:val="both"/>
        <w:rPr>
          <w:rFonts w:ascii="Arial" w:hAnsi="Arial" w:cs="Arial"/>
          <w:sz w:val="24"/>
          <w:szCs w:val="24"/>
        </w:rPr>
      </w:pPr>
    </w:p>
    <w:p w14:paraId="35E0C374" w14:textId="0AB7050C" w:rsidR="0079031F" w:rsidRDefault="0079031F" w:rsidP="00077D2B">
      <w:pPr>
        <w:spacing w:line="360" w:lineRule="auto"/>
        <w:jc w:val="both"/>
        <w:rPr>
          <w:rFonts w:ascii="Arial" w:hAnsi="Arial" w:cs="Arial"/>
          <w:sz w:val="24"/>
          <w:szCs w:val="24"/>
        </w:rPr>
      </w:pPr>
    </w:p>
    <w:p w14:paraId="2A4950E9" w14:textId="59B1D349" w:rsidR="0079031F" w:rsidRDefault="0079031F" w:rsidP="00077D2B">
      <w:pPr>
        <w:spacing w:line="360" w:lineRule="auto"/>
        <w:jc w:val="both"/>
        <w:rPr>
          <w:rFonts w:ascii="Arial" w:hAnsi="Arial" w:cs="Arial"/>
          <w:sz w:val="24"/>
          <w:szCs w:val="24"/>
        </w:rPr>
      </w:pPr>
    </w:p>
    <w:p w14:paraId="16036CCA" w14:textId="1C714FFC" w:rsidR="0079031F" w:rsidRDefault="0079031F" w:rsidP="00077D2B">
      <w:pPr>
        <w:spacing w:line="360" w:lineRule="auto"/>
        <w:jc w:val="both"/>
        <w:rPr>
          <w:rFonts w:ascii="Arial" w:hAnsi="Arial" w:cs="Arial"/>
          <w:sz w:val="24"/>
          <w:szCs w:val="24"/>
        </w:rPr>
      </w:pPr>
    </w:p>
    <w:p w14:paraId="42163EC7" w14:textId="6A733607" w:rsidR="0079031F" w:rsidRDefault="0079031F" w:rsidP="00077D2B">
      <w:pPr>
        <w:spacing w:line="360" w:lineRule="auto"/>
        <w:jc w:val="both"/>
        <w:rPr>
          <w:rFonts w:ascii="Arial" w:hAnsi="Arial" w:cs="Arial"/>
          <w:sz w:val="24"/>
          <w:szCs w:val="24"/>
        </w:rPr>
      </w:pPr>
    </w:p>
    <w:p w14:paraId="7D64838D" w14:textId="1417B641" w:rsidR="0079031F" w:rsidRDefault="0079031F" w:rsidP="00077D2B">
      <w:pPr>
        <w:spacing w:line="360" w:lineRule="auto"/>
        <w:jc w:val="both"/>
        <w:rPr>
          <w:rFonts w:ascii="Arial" w:hAnsi="Arial" w:cs="Arial"/>
          <w:sz w:val="24"/>
          <w:szCs w:val="24"/>
        </w:rPr>
      </w:pPr>
    </w:p>
    <w:p w14:paraId="2E6F9D4B" w14:textId="02A8A109" w:rsidR="0079031F" w:rsidRPr="00B147E3" w:rsidRDefault="0079031F" w:rsidP="00077D2B">
      <w:pPr>
        <w:spacing w:line="360" w:lineRule="auto"/>
        <w:jc w:val="both"/>
        <w:rPr>
          <w:rFonts w:ascii="Arial" w:hAnsi="Arial" w:cs="Arial"/>
          <w:b/>
          <w:bCs/>
          <w:sz w:val="28"/>
          <w:szCs w:val="28"/>
        </w:rPr>
      </w:pPr>
      <w:r w:rsidRPr="00B147E3">
        <w:rPr>
          <w:rFonts w:ascii="Arial" w:hAnsi="Arial" w:cs="Arial"/>
          <w:b/>
          <w:bCs/>
          <w:sz w:val="28"/>
          <w:szCs w:val="28"/>
        </w:rPr>
        <w:t>1 – In</w:t>
      </w:r>
      <w:r w:rsidR="00077D2B">
        <w:rPr>
          <w:rFonts w:ascii="Arial" w:hAnsi="Arial" w:cs="Arial"/>
          <w:b/>
          <w:bCs/>
          <w:sz w:val="28"/>
          <w:szCs w:val="28"/>
        </w:rPr>
        <w:t>trod</w:t>
      </w:r>
      <w:r w:rsidRPr="00B147E3">
        <w:rPr>
          <w:rFonts w:ascii="Arial" w:hAnsi="Arial" w:cs="Arial"/>
          <w:b/>
          <w:bCs/>
          <w:sz w:val="28"/>
          <w:szCs w:val="28"/>
        </w:rPr>
        <w:t>uction</w:t>
      </w:r>
    </w:p>
    <w:p w14:paraId="468089C9" w14:textId="7E7818A1" w:rsidR="0079031F" w:rsidRPr="0079031F"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Sexual harassment, a social phenomenon and a form of sexual violence that offends the dignity of victims, has long been an invisible situation in the workplace. It was maintained by the prevailing authoritarian social relations, the dominant perceptions of the role of the two </w:t>
      </w:r>
      <w:r w:rsidR="00E96D1C">
        <w:rPr>
          <w:rFonts w:ascii="Arial" w:hAnsi="Arial" w:cs="Arial"/>
          <w:sz w:val="24"/>
          <w:szCs w:val="24"/>
        </w:rPr>
        <w:t>genders</w:t>
      </w:r>
      <w:r w:rsidRPr="0079031F">
        <w:rPr>
          <w:rFonts w:ascii="Arial" w:hAnsi="Arial" w:cs="Arial"/>
          <w:sz w:val="24"/>
          <w:szCs w:val="24"/>
        </w:rPr>
        <w:t xml:space="preserve">, the social tolerance and the silence of the victims. Gradually, the concept of sexual harassment was finalized, the causes and consequences </w:t>
      </w:r>
      <w:r w:rsidR="006C22F6">
        <w:rPr>
          <w:rFonts w:ascii="Arial" w:hAnsi="Arial" w:cs="Arial"/>
          <w:sz w:val="24"/>
          <w:szCs w:val="24"/>
        </w:rPr>
        <w:t>were highlighted</w:t>
      </w:r>
      <w:r w:rsidRPr="0079031F">
        <w:rPr>
          <w:rFonts w:ascii="Arial" w:hAnsi="Arial" w:cs="Arial"/>
          <w:sz w:val="24"/>
          <w:szCs w:val="24"/>
        </w:rPr>
        <w:t xml:space="preserve">, however, </w:t>
      </w:r>
      <w:r w:rsidR="006C22F6">
        <w:rPr>
          <w:rFonts w:ascii="Arial" w:hAnsi="Arial" w:cs="Arial"/>
          <w:sz w:val="24"/>
          <w:szCs w:val="24"/>
        </w:rPr>
        <w:t>the</w:t>
      </w:r>
      <w:r w:rsidR="00077D2B">
        <w:rPr>
          <w:rFonts w:ascii="Arial" w:hAnsi="Arial" w:cs="Arial"/>
          <w:sz w:val="24"/>
          <w:szCs w:val="24"/>
        </w:rPr>
        <w:t xml:space="preserve"> most</w:t>
      </w:r>
      <w:r w:rsidR="006C22F6">
        <w:rPr>
          <w:rFonts w:ascii="Arial" w:hAnsi="Arial" w:cs="Arial"/>
          <w:sz w:val="24"/>
          <w:szCs w:val="24"/>
        </w:rPr>
        <w:t xml:space="preserve"> </w:t>
      </w:r>
      <w:r w:rsidRPr="0079031F">
        <w:rPr>
          <w:rFonts w:ascii="Arial" w:hAnsi="Arial" w:cs="Arial"/>
          <w:sz w:val="24"/>
          <w:szCs w:val="24"/>
        </w:rPr>
        <w:t>crucial</w:t>
      </w:r>
      <w:r w:rsidR="006C22F6">
        <w:rPr>
          <w:rFonts w:ascii="Arial" w:hAnsi="Arial" w:cs="Arial"/>
          <w:sz w:val="24"/>
          <w:szCs w:val="24"/>
        </w:rPr>
        <w:t xml:space="preserve"> part was</w:t>
      </w:r>
      <w:r w:rsidRPr="0079031F">
        <w:rPr>
          <w:rFonts w:ascii="Arial" w:hAnsi="Arial" w:cs="Arial"/>
          <w:sz w:val="24"/>
          <w:szCs w:val="24"/>
        </w:rPr>
        <w:t xml:space="preserve">, mainly the recognition of sexual harassment as discrimination on </w:t>
      </w:r>
      <w:r w:rsidR="00077D2B">
        <w:rPr>
          <w:rFonts w:ascii="Arial" w:hAnsi="Arial" w:cs="Arial"/>
          <w:sz w:val="24"/>
          <w:szCs w:val="24"/>
        </w:rPr>
        <w:t xml:space="preserve">the </w:t>
      </w:r>
      <w:r w:rsidRPr="0079031F">
        <w:rPr>
          <w:rFonts w:ascii="Arial" w:hAnsi="Arial" w:cs="Arial"/>
          <w:sz w:val="24"/>
          <w:szCs w:val="24"/>
        </w:rPr>
        <w:t xml:space="preserve">grounds of </w:t>
      </w:r>
      <w:r w:rsidR="006C22F6">
        <w:rPr>
          <w:rFonts w:ascii="Arial" w:hAnsi="Arial" w:cs="Arial"/>
          <w:sz w:val="24"/>
          <w:szCs w:val="24"/>
        </w:rPr>
        <w:t>gender</w:t>
      </w:r>
      <w:r w:rsidRPr="0079031F">
        <w:rPr>
          <w:rFonts w:ascii="Arial" w:hAnsi="Arial" w:cs="Arial"/>
          <w:sz w:val="24"/>
          <w:szCs w:val="24"/>
        </w:rPr>
        <w:t xml:space="preserve">, which hinders the application of gender equality, inter alia, in the field of employment and </w:t>
      </w:r>
      <w:r w:rsidR="006C22F6" w:rsidRPr="006C22F6">
        <w:rPr>
          <w:rFonts w:ascii="Arial" w:hAnsi="Arial" w:cs="Arial"/>
          <w:sz w:val="24"/>
          <w:szCs w:val="24"/>
        </w:rPr>
        <w:t>occupation</w:t>
      </w:r>
      <w:r w:rsidRPr="0079031F">
        <w:rPr>
          <w:rFonts w:ascii="Arial" w:hAnsi="Arial" w:cs="Arial"/>
          <w:sz w:val="24"/>
          <w:szCs w:val="24"/>
        </w:rPr>
        <w:t>.</w:t>
      </w:r>
    </w:p>
    <w:p w14:paraId="4C32C13B" w14:textId="591BA228" w:rsidR="0079031F" w:rsidRPr="0079031F" w:rsidRDefault="0079031F" w:rsidP="00077D2B">
      <w:pPr>
        <w:spacing w:line="360" w:lineRule="auto"/>
        <w:jc w:val="both"/>
        <w:rPr>
          <w:rFonts w:ascii="Arial" w:hAnsi="Arial" w:cs="Arial"/>
          <w:sz w:val="24"/>
          <w:szCs w:val="24"/>
        </w:rPr>
      </w:pPr>
      <w:r w:rsidRPr="0079031F">
        <w:rPr>
          <w:rFonts w:ascii="Arial" w:hAnsi="Arial" w:cs="Arial"/>
          <w:sz w:val="24"/>
          <w:szCs w:val="24"/>
        </w:rPr>
        <w:t>The European Union (EU) has taken innovative legislative initiatives to promote the fundamental principle of</w:t>
      </w:r>
      <w:r w:rsidR="00077D2B">
        <w:rPr>
          <w:rFonts w:ascii="Arial" w:hAnsi="Arial" w:cs="Arial"/>
          <w:sz w:val="24"/>
          <w:szCs w:val="24"/>
        </w:rPr>
        <w:t xml:space="preserve"> European law for</w:t>
      </w:r>
      <w:r w:rsidRPr="0079031F">
        <w:rPr>
          <w:rFonts w:ascii="Arial" w:hAnsi="Arial" w:cs="Arial"/>
          <w:sz w:val="24"/>
          <w:szCs w:val="24"/>
        </w:rPr>
        <w:t xml:space="preserve"> equality between men and women, which presupposes the fight against sexual harassment. It introduced provisions prohibiting gender discrimination in employment, occupation, vocational guidance, vocational training and professional development, and in particular harassment and sexual harassment.</w:t>
      </w:r>
    </w:p>
    <w:p w14:paraId="522BCCC6" w14:textId="41BDCD8D" w:rsidR="0079031F" w:rsidRPr="0079031F"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At the same time, the EU emphasized the importance of encouraging employers and those responsible for vocational training to take measures to combat all forms of discrimination based on </w:t>
      </w:r>
      <w:r w:rsidR="006C22F6">
        <w:rPr>
          <w:rFonts w:ascii="Arial" w:hAnsi="Arial" w:cs="Arial"/>
          <w:sz w:val="24"/>
          <w:szCs w:val="24"/>
        </w:rPr>
        <w:t>gender</w:t>
      </w:r>
      <w:r w:rsidRPr="0079031F">
        <w:rPr>
          <w:rFonts w:ascii="Arial" w:hAnsi="Arial" w:cs="Arial"/>
          <w:sz w:val="24"/>
          <w:szCs w:val="24"/>
        </w:rPr>
        <w:t>, and in particular preventive measures against harassment and sexual harassment in the workplace and in access to employment, vocational training and professional development.</w:t>
      </w:r>
    </w:p>
    <w:p w14:paraId="755BA7AF" w14:textId="1CC5435B" w:rsidR="0079031F" w:rsidRPr="0079031F" w:rsidRDefault="0079031F" w:rsidP="00077D2B">
      <w:pPr>
        <w:spacing w:line="360" w:lineRule="auto"/>
        <w:jc w:val="both"/>
        <w:rPr>
          <w:rFonts w:ascii="Arial" w:hAnsi="Arial" w:cs="Arial"/>
          <w:sz w:val="24"/>
          <w:szCs w:val="24"/>
        </w:rPr>
      </w:pPr>
      <w:r w:rsidRPr="0079031F">
        <w:rPr>
          <w:rFonts w:ascii="Arial" w:hAnsi="Arial" w:cs="Arial"/>
          <w:sz w:val="24"/>
          <w:szCs w:val="24"/>
        </w:rPr>
        <w:t>The recent European Parliament resolution</w:t>
      </w:r>
      <w:r>
        <w:rPr>
          <w:rStyle w:val="FootnoteReference"/>
          <w:rFonts w:ascii="Arial" w:hAnsi="Arial" w:cs="Arial"/>
          <w:sz w:val="24"/>
          <w:szCs w:val="24"/>
        </w:rPr>
        <w:footnoteReference w:id="1"/>
      </w:r>
      <w:r w:rsidRPr="0079031F">
        <w:rPr>
          <w:rFonts w:ascii="Arial" w:hAnsi="Arial" w:cs="Arial"/>
          <w:sz w:val="24"/>
          <w:szCs w:val="24"/>
        </w:rPr>
        <w:t xml:space="preserve"> on combating sexual harassment and abuse in the EU emphasizes the need for Member States, employers' organizations and trade unions to urgently raise awareness of sexual harassment and to support and encourage women </w:t>
      </w:r>
      <w:r w:rsidR="00077D2B">
        <w:rPr>
          <w:rFonts w:ascii="Arial" w:hAnsi="Arial" w:cs="Arial"/>
          <w:sz w:val="24"/>
          <w:szCs w:val="24"/>
        </w:rPr>
        <w:t xml:space="preserve">to </w:t>
      </w:r>
      <w:r w:rsidRPr="0079031F">
        <w:rPr>
          <w:rFonts w:ascii="Arial" w:hAnsi="Arial" w:cs="Arial"/>
          <w:sz w:val="24"/>
          <w:szCs w:val="24"/>
        </w:rPr>
        <w:t>report such incidents immediately. Special legal procedures must also be followed to deal with incidents of sexual harassment in the workplace.</w:t>
      </w:r>
    </w:p>
    <w:p w14:paraId="46C324A5" w14:textId="240D1369" w:rsidR="0079031F" w:rsidRDefault="0079031F" w:rsidP="00077D2B">
      <w:pPr>
        <w:spacing w:line="360" w:lineRule="auto"/>
        <w:jc w:val="both"/>
        <w:rPr>
          <w:rFonts w:ascii="Arial" w:hAnsi="Arial" w:cs="Arial"/>
          <w:sz w:val="24"/>
          <w:szCs w:val="24"/>
        </w:rPr>
      </w:pPr>
      <w:r w:rsidRPr="0079031F">
        <w:rPr>
          <w:rFonts w:ascii="Arial" w:hAnsi="Arial" w:cs="Arial"/>
          <w:sz w:val="24"/>
          <w:szCs w:val="24"/>
        </w:rPr>
        <w:t>The resolution also emphasizes that unequal distribution of power between men and women, gender stereotypes and sexism are the root causes of all forms of violence against women and have led to male domination and discrimination against women, as well as in hindering the full progress of women.</w:t>
      </w:r>
    </w:p>
    <w:p w14:paraId="753BD10A" w14:textId="04B03ACF" w:rsidR="0079031F" w:rsidRPr="0079031F"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The </w:t>
      </w:r>
      <w:r w:rsidRPr="006C22F6">
        <w:rPr>
          <w:rFonts w:ascii="Arial" w:hAnsi="Arial" w:cs="Arial"/>
          <w:b/>
          <w:bCs/>
          <w:sz w:val="24"/>
          <w:szCs w:val="24"/>
        </w:rPr>
        <w:t xml:space="preserve">Equal Treatment of Men and Women in Employment and Vocational </w:t>
      </w:r>
      <w:r w:rsidR="00077D2B">
        <w:rPr>
          <w:rFonts w:ascii="Arial" w:hAnsi="Arial" w:cs="Arial"/>
          <w:b/>
          <w:bCs/>
          <w:sz w:val="24"/>
          <w:szCs w:val="24"/>
        </w:rPr>
        <w:t>Training Law</w:t>
      </w:r>
      <w:r w:rsidRPr="006C22F6">
        <w:rPr>
          <w:rFonts w:ascii="Arial" w:hAnsi="Arial" w:cs="Arial"/>
          <w:b/>
          <w:bCs/>
          <w:sz w:val="24"/>
          <w:szCs w:val="24"/>
        </w:rPr>
        <w:t xml:space="preserve"> </w:t>
      </w:r>
      <w:r w:rsidR="00077D2B">
        <w:rPr>
          <w:rFonts w:ascii="Arial" w:hAnsi="Arial" w:cs="Arial"/>
          <w:sz w:val="24"/>
          <w:szCs w:val="24"/>
        </w:rPr>
        <w:t>has</w:t>
      </w:r>
      <w:r w:rsidRPr="006C22F6">
        <w:rPr>
          <w:rFonts w:ascii="Arial" w:hAnsi="Arial" w:cs="Arial"/>
          <w:sz w:val="24"/>
          <w:szCs w:val="24"/>
        </w:rPr>
        <w:t xml:space="preserve"> harmoniz</w:t>
      </w:r>
      <w:r w:rsidR="00077D2B">
        <w:rPr>
          <w:rFonts w:ascii="Arial" w:hAnsi="Arial" w:cs="Arial"/>
          <w:sz w:val="24"/>
          <w:szCs w:val="24"/>
        </w:rPr>
        <w:t xml:space="preserve">ed </w:t>
      </w:r>
      <w:r w:rsidRPr="006C22F6">
        <w:rPr>
          <w:rFonts w:ascii="Arial" w:hAnsi="Arial" w:cs="Arial"/>
          <w:sz w:val="24"/>
          <w:szCs w:val="24"/>
        </w:rPr>
        <w:t xml:space="preserve">the relevant EU Directives </w:t>
      </w:r>
      <w:r w:rsidR="00077D2B">
        <w:rPr>
          <w:rFonts w:ascii="Arial" w:hAnsi="Arial" w:cs="Arial"/>
          <w:sz w:val="24"/>
          <w:szCs w:val="24"/>
        </w:rPr>
        <w:t>to</w:t>
      </w:r>
      <w:r w:rsidRPr="006C22F6">
        <w:rPr>
          <w:rFonts w:ascii="Arial" w:hAnsi="Arial" w:cs="Arial"/>
          <w:sz w:val="24"/>
          <w:szCs w:val="24"/>
        </w:rPr>
        <w:t xml:space="preserve"> our national legislation</w:t>
      </w:r>
      <w:r w:rsidRPr="006C22F6">
        <w:rPr>
          <w:rFonts w:ascii="Arial" w:hAnsi="Arial" w:cs="Arial"/>
          <w:b/>
          <w:bCs/>
          <w:sz w:val="24"/>
          <w:szCs w:val="24"/>
        </w:rPr>
        <w:t xml:space="preserve"> (Law 205 (I) / 2002)</w:t>
      </w:r>
      <w:r w:rsidRPr="0079031F">
        <w:rPr>
          <w:rFonts w:ascii="Arial" w:hAnsi="Arial" w:cs="Arial"/>
          <w:sz w:val="24"/>
          <w:szCs w:val="24"/>
        </w:rPr>
        <w:t xml:space="preserve">. Any act of sexual harassment, harassment or other direct or indirect </w:t>
      </w:r>
      <w:r w:rsidR="006C22F6" w:rsidRPr="006C22F6">
        <w:rPr>
          <w:rFonts w:ascii="Arial" w:hAnsi="Arial" w:cs="Arial"/>
          <w:sz w:val="24"/>
          <w:szCs w:val="24"/>
        </w:rPr>
        <w:t xml:space="preserve">unfavorable treatment </w:t>
      </w:r>
      <w:r w:rsidRPr="0079031F">
        <w:rPr>
          <w:rFonts w:ascii="Arial" w:hAnsi="Arial" w:cs="Arial"/>
          <w:sz w:val="24"/>
          <w:szCs w:val="24"/>
        </w:rPr>
        <w:t>as a result of rejection of sexual harassment or harassment or as a result of a complaint of harassment or sexual harassment, which falls under the provisions of Law 205 (I) / 2002, constitutes a criminal offense (article 30).</w:t>
      </w:r>
    </w:p>
    <w:p w14:paraId="24AE6AA1" w14:textId="271ADD92" w:rsidR="0079031F"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This Code - </w:t>
      </w:r>
      <w:r w:rsidRPr="006C22F6">
        <w:rPr>
          <w:rFonts w:ascii="Arial" w:hAnsi="Arial" w:cs="Arial"/>
          <w:b/>
          <w:bCs/>
          <w:sz w:val="24"/>
          <w:szCs w:val="24"/>
        </w:rPr>
        <w:t xml:space="preserve">"Code of </w:t>
      </w:r>
      <w:r w:rsidR="00077D2B">
        <w:rPr>
          <w:rFonts w:ascii="Arial" w:hAnsi="Arial" w:cs="Arial"/>
          <w:b/>
          <w:bCs/>
          <w:sz w:val="24"/>
          <w:szCs w:val="24"/>
        </w:rPr>
        <w:t>Conduct on Preventing and Combating Harassment and Sexual Harassment in Public Services</w:t>
      </w:r>
      <w:r w:rsidRPr="0079031F">
        <w:rPr>
          <w:rFonts w:ascii="Arial" w:hAnsi="Arial" w:cs="Arial"/>
          <w:sz w:val="24"/>
          <w:szCs w:val="24"/>
        </w:rPr>
        <w:t xml:space="preserve">" - is a </w:t>
      </w:r>
      <w:r w:rsidR="00077D2B" w:rsidRPr="0079031F">
        <w:rPr>
          <w:rFonts w:ascii="Arial" w:hAnsi="Arial" w:cs="Arial"/>
          <w:sz w:val="24"/>
          <w:szCs w:val="24"/>
        </w:rPr>
        <w:t xml:space="preserve">necessary </w:t>
      </w:r>
      <w:r w:rsidRPr="0079031F">
        <w:rPr>
          <w:rFonts w:ascii="Arial" w:hAnsi="Arial" w:cs="Arial"/>
          <w:sz w:val="24"/>
          <w:szCs w:val="24"/>
        </w:rPr>
        <w:t>measure under</w:t>
      </w:r>
      <w:r w:rsidR="00077D2B">
        <w:rPr>
          <w:rFonts w:ascii="Arial" w:hAnsi="Arial" w:cs="Arial"/>
          <w:sz w:val="24"/>
          <w:szCs w:val="24"/>
        </w:rPr>
        <w:t xml:space="preserve"> the</w:t>
      </w:r>
      <w:r w:rsidRPr="0079031F">
        <w:rPr>
          <w:rFonts w:ascii="Arial" w:hAnsi="Arial" w:cs="Arial"/>
          <w:sz w:val="24"/>
          <w:szCs w:val="24"/>
        </w:rPr>
        <w:t xml:space="preserve"> Law 205 (I) / 2002 and the Public Service Law and Regulations regarding both disciplinary offenses and at the same time for public </w:t>
      </w:r>
      <w:r w:rsidR="00077D2B">
        <w:rPr>
          <w:rFonts w:ascii="Arial" w:hAnsi="Arial" w:cs="Arial"/>
          <w:sz w:val="24"/>
          <w:szCs w:val="24"/>
        </w:rPr>
        <w:t>servants</w:t>
      </w:r>
      <w:r w:rsidRPr="0079031F">
        <w:rPr>
          <w:rFonts w:ascii="Arial" w:hAnsi="Arial" w:cs="Arial"/>
          <w:sz w:val="24"/>
          <w:szCs w:val="24"/>
        </w:rPr>
        <w:t>, as well as for each competent authority in the joint / collective efforts to eliminate harassment and sexual harassment at work in the public service and the successful implementation of the equal treatment</w:t>
      </w:r>
      <w:r w:rsidR="00077D2B" w:rsidRPr="00077D2B">
        <w:rPr>
          <w:rFonts w:ascii="Arial" w:hAnsi="Arial" w:cs="Arial"/>
          <w:sz w:val="24"/>
          <w:szCs w:val="24"/>
        </w:rPr>
        <w:t xml:space="preserve"> </w:t>
      </w:r>
      <w:r w:rsidR="00077D2B" w:rsidRPr="0079031F">
        <w:rPr>
          <w:rFonts w:ascii="Arial" w:hAnsi="Arial" w:cs="Arial"/>
          <w:sz w:val="24"/>
          <w:szCs w:val="24"/>
        </w:rPr>
        <w:t>principle</w:t>
      </w:r>
      <w:r w:rsidRPr="0079031F">
        <w:rPr>
          <w:rFonts w:ascii="Arial" w:hAnsi="Arial" w:cs="Arial"/>
          <w:sz w:val="24"/>
          <w:szCs w:val="24"/>
        </w:rPr>
        <w:t>.</w:t>
      </w:r>
    </w:p>
    <w:p w14:paraId="1FB7DEC5" w14:textId="6BE9F5AB" w:rsidR="0079031F" w:rsidRDefault="0079031F" w:rsidP="00077D2B">
      <w:pPr>
        <w:spacing w:line="360" w:lineRule="auto"/>
        <w:jc w:val="both"/>
        <w:rPr>
          <w:rFonts w:ascii="Arial" w:hAnsi="Arial" w:cs="Arial"/>
          <w:sz w:val="24"/>
          <w:szCs w:val="24"/>
        </w:rPr>
      </w:pPr>
    </w:p>
    <w:p w14:paraId="0982939D" w14:textId="2E9335A7" w:rsidR="0079031F" w:rsidRPr="006C22F6" w:rsidRDefault="0079031F" w:rsidP="00077D2B">
      <w:pPr>
        <w:spacing w:line="360" w:lineRule="auto"/>
        <w:jc w:val="both"/>
        <w:rPr>
          <w:rFonts w:ascii="Arial" w:hAnsi="Arial" w:cs="Arial"/>
          <w:b/>
          <w:bCs/>
          <w:sz w:val="28"/>
          <w:szCs w:val="28"/>
        </w:rPr>
      </w:pPr>
      <w:r w:rsidRPr="006C22F6">
        <w:rPr>
          <w:rFonts w:ascii="Arial" w:hAnsi="Arial" w:cs="Arial"/>
          <w:b/>
          <w:bCs/>
          <w:sz w:val="28"/>
          <w:szCs w:val="28"/>
        </w:rPr>
        <w:t>2</w:t>
      </w:r>
      <w:r w:rsidR="006C22F6" w:rsidRPr="006C22F6">
        <w:rPr>
          <w:rFonts w:ascii="Arial" w:hAnsi="Arial" w:cs="Arial"/>
          <w:b/>
          <w:bCs/>
          <w:sz w:val="28"/>
          <w:szCs w:val="28"/>
        </w:rPr>
        <w:t xml:space="preserve"> -</w:t>
      </w:r>
      <w:r w:rsidR="00B147E3" w:rsidRPr="006C22F6">
        <w:rPr>
          <w:b/>
          <w:bCs/>
          <w:sz w:val="24"/>
          <w:szCs w:val="24"/>
        </w:rPr>
        <w:t xml:space="preserve"> </w:t>
      </w:r>
      <w:r w:rsidR="00B147E3" w:rsidRPr="006C22F6">
        <w:rPr>
          <w:rFonts w:ascii="Arial" w:hAnsi="Arial" w:cs="Arial"/>
          <w:b/>
          <w:bCs/>
          <w:sz w:val="28"/>
          <w:szCs w:val="28"/>
        </w:rPr>
        <w:t>Legal Basis</w:t>
      </w:r>
    </w:p>
    <w:p w14:paraId="295D722C" w14:textId="013600A6" w:rsidR="0079031F" w:rsidRPr="0079031F" w:rsidRDefault="0079031F" w:rsidP="00077D2B">
      <w:pPr>
        <w:spacing w:line="360" w:lineRule="auto"/>
        <w:jc w:val="both"/>
        <w:rPr>
          <w:rFonts w:ascii="Arial" w:hAnsi="Arial" w:cs="Arial"/>
          <w:sz w:val="24"/>
          <w:szCs w:val="24"/>
        </w:rPr>
      </w:pPr>
      <w:r w:rsidRPr="00AE4983">
        <w:rPr>
          <w:rFonts w:ascii="Arial" w:hAnsi="Arial" w:cs="Arial"/>
          <w:b/>
          <w:bCs/>
          <w:sz w:val="24"/>
          <w:szCs w:val="24"/>
        </w:rPr>
        <w:t xml:space="preserve">The Code of </w:t>
      </w:r>
      <w:r w:rsidR="00077D2B">
        <w:rPr>
          <w:rFonts w:ascii="Arial" w:hAnsi="Arial" w:cs="Arial"/>
          <w:b/>
          <w:bCs/>
          <w:sz w:val="24"/>
          <w:szCs w:val="24"/>
        </w:rPr>
        <w:t>Conduct on Preventing and Combating</w:t>
      </w:r>
      <w:r w:rsidRPr="00AE4983">
        <w:rPr>
          <w:rFonts w:ascii="Arial" w:hAnsi="Arial" w:cs="Arial"/>
          <w:b/>
          <w:bCs/>
          <w:sz w:val="24"/>
          <w:szCs w:val="24"/>
        </w:rPr>
        <w:t xml:space="preserve"> Harassment and Sexual Harassment</w:t>
      </w:r>
      <w:r w:rsidR="00077D2B">
        <w:rPr>
          <w:rFonts w:ascii="Arial" w:hAnsi="Arial" w:cs="Arial"/>
          <w:b/>
          <w:bCs/>
          <w:sz w:val="24"/>
          <w:szCs w:val="24"/>
        </w:rPr>
        <w:t xml:space="preserve"> in Public Services</w:t>
      </w:r>
      <w:r w:rsidRPr="0079031F">
        <w:rPr>
          <w:rFonts w:ascii="Arial" w:hAnsi="Arial" w:cs="Arial"/>
          <w:sz w:val="24"/>
          <w:szCs w:val="24"/>
        </w:rPr>
        <w:t xml:space="preserve"> is implemented pursuant to Article 12 (paragraph 4) of the Equal Treatment of Men and Women in Employment and Vocational </w:t>
      </w:r>
      <w:r w:rsidR="00077D2B">
        <w:rPr>
          <w:rFonts w:ascii="Arial" w:hAnsi="Arial" w:cs="Arial"/>
          <w:sz w:val="24"/>
          <w:szCs w:val="24"/>
        </w:rPr>
        <w:t>Training</w:t>
      </w:r>
      <w:r w:rsidRPr="0079031F">
        <w:rPr>
          <w:rFonts w:ascii="Arial" w:hAnsi="Arial" w:cs="Arial"/>
          <w:sz w:val="24"/>
          <w:szCs w:val="24"/>
        </w:rPr>
        <w:t xml:space="preserve"> Law, which harmonized the Directive</w:t>
      </w:r>
      <w:r w:rsidR="00E60AF3">
        <w:rPr>
          <w:rFonts w:ascii="Arial" w:hAnsi="Arial" w:cs="Arial"/>
          <w:sz w:val="24"/>
          <w:szCs w:val="24"/>
        </w:rPr>
        <w:t>s</w:t>
      </w:r>
      <w:r w:rsidRPr="0079031F">
        <w:rPr>
          <w:rFonts w:ascii="Arial" w:hAnsi="Arial" w:cs="Arial"/>
          <w:sz w:val="24"/>
          <w:szCs w:val="24"/>
        </w:rPr>
        <w:t xml:space="preserve"> 76/207 / EEC, 97/80 / EC and 2006/54 / EC.</w:t>
      </w:r>
    </w:p>
    <w:p w14:paraId="40FEF829" w14:textId="48D33670" w:rsidR="00E60AF3"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According to the </w:t>
      </w:r>
      <w:r w:rsidR="009C48F6">
        <w:rPr>
          <w:rFonts w:ascii="Arial" w:hAnsi="Arial" w:cs="Arial"/>
          <w:sz w:val="24"/>
          <w:szCs w:val="24"/>
        </w:rPr>
        <w:t>above-mentioned</w:t>
      </w:r>
      <w:r w:rsidR="00077D2B">
        <w:rPr>
          <w:rFonts w:ascii="Arial" w:hAnsi="Arial" w:cs="Arial"/>
          <w:sz w:val="24"/>
          <w:szCs w:val="24"/>
        </w:rPr>
        <w:t xml:space="preserve"> </w:t>
      </w:r>
      <w:r w:rsidRPr="0079031F">
        <w:rPr>
          <w:rFonts w:ascii="Arial" w:hAnsi="Arial" w:cs="Arial"/>
          <w:sz w:val="24"/>
          <w:szCs w:val="24"/>
        </w:rPr>
        <w:t>provision, it is the obligation of every employer</w:t>
      </w:r>
      <w:r>
        <w:rPr>
          <w:rStyle w:val="FootnoteReference"/>
          <w:rFonts w:ascii="Arial" w:hAnsi="Arial" w:cs="Arial"/>
          <w:sz w:val="24"/>
          <w:szCs w:val="24"/>
        </w:rPr>
        <w:footnoteReference w:id="2"/>
      </w:r>
      <w:r w:rsidRPr="0079031F">
        <w:rPr>
          <w:rFonts w:ascii="Arial" w:hAnsi="Arial" w:cs="Arial"/>
          <w:sz w:val="24"/>
          <w:szCs w:val="24"/>
        </w:rPr>
        <w:t>, including the Public Service of the Republic of Cyprus, to take immediate</w:t>
      </w:r>
      <w:r w:rsidR="00D4799D">
        <w:rPr>
          <w:rFonts w:ascii="Arial" w:hAnsi="Arial" w:cs="Arial"/>
          <w:sz w:val="24"/>
          <w:szCs w:val="24"/>
        </w:rPr>
        <w:t>ly</w:t>
      </w:r>
      <w:r w:rsidRPr="0079031F">
        <w:rPr>
          <w:rFonts w:ascii="Arial" w:hAnsi="Arial" w:cs="Arial"/>
          <w:sz w:val="24"/>
          <w:szCs w:val="24"/>
        </w:rPr>
        <w:t xml:space="preserve">, all appropriate measures to prevent any act, whether single or repeated, which constitutes harassment or sexual harassment </w:t>
      </w:r>
      <w:r w:rsidR="00D4799D" w:rsidRPr="00D4799D">
        <w:rPr>
          <w:rFonts w:ascii="Arial" w:hAnsi="Arial" w:cs="Arial"/>
          <w:sz w:val="24"/>
          <w:szCs w:val="24"/>
        </w:rPr>
        <w:t xml:space="preserve">or direct or indirect </w:t>
      </w:r>
      <w:r w:rsidR="00D4799D">
        <w:rPr>
          <w:rFonts w:ascii="Arial" w:hAnsi="Arial" w:cs="Arial"/>
          <w:sz w:val="24"/>
          <w:szCs w:val="24"/>
        </w:rPr>
        <w:t xml:space="preserve">adverse </w:t>
      </w:r>
      <w:r w:rsidR="00D4799D" w:rsidRPr="00D4799D">
        <w:rPr>
          <w:rFonts w:ascii="Arial" w:hAnsi="Arial" w:cs="Arial"/>
          <w:sz w:val="24"/>
          <w:szCs w:val="24"/>
        </w:rPr>
        <w:t>treatment as a result of rejection</w:t>
      </w:r>
      <w:r w:rsidR="00D4799D">
        <w:rPr>
          <w:rFonts w:ascii="Arial" w:hAnsi="Arial" w:cs="Arial"/>
          <w:sz w:val="24"/>
          <w:szCs w:val="24"/>
        </w:rPr>
        <w:t>, in any way,</w:t>
      </w:r>
      <w:r w:rsidR="00D4799D" w:rsidRPr="00D4799D">
        <w:rPr>
          <w:rFonts w:ascii="Arial" w:hAnsi="Arial" w:cs="Arial"/>
          <w:sz w:val="24"/>
          <w:szCs w:val="24"/>
        </w:rPr>
        <w:t xml:space="preserve"> of harassment or sexual harassment or as a result of a complaint of harassment or sexual harassment </w:t>
      </w:r>
      <w:r w:rsidRPr="0079031F">
        <w:rPr>
          <w:rFonts w:ascii="Arial" w:hAnsi="Arial" w:cs="Arial"/>
          <w:sz w:val="24"/>
          <w:szCs w:val="24"/>
        </w:rPr>
        <w:t>(</w:t>
      </w:r>
      <w:r w:rsidRPr="00E60AF3">
        <w:rPr>
          <w:rFonts w:ascii="Arial" w:hAnsi="Arial" w:cs="Arial"/>
          <w:b/>
          <w:bCs/>
          <w:sz w:val="24"/>
          <w:szCs w:val="24"/>
        </w:rPr>
        <w:t>victimization</w:t>
      </w:r>
      <w:r w:rsidRPr="0079031F">
        <w:rPr>
          <w:rFonts w:ascii="Arial" w:hAnsi="Arial" w:cs="Arial"/>
          <w:sz w:val="24"/>
          <w:szCs w:val="24"/>
        </w:rPr>
        <w:t xml:space="preserve">), in relation to: </w:t>
      </w:r>
    </w:p>
    <w:p w14:paraId="7D7F30EA" w14:textId="77777777" w:rsidR="00E60AF3" w:rsidRDefault="00E60AF3" w:rsidP="00077D2B">
      <w:pPr>
        <w:pStyle w:val="ListParagraph"/>
        <w:numPr>
          <w:ilvl w:val="0"/>
          <w:numId w:val="2"/>
        </w:numPr>
        <w:spacing w:line="360" w:lineRule="auto"/>
        <w:jc w:val="both"/>
        <w:rPr>
          <w:rFonts w:ascii="Arial" w:hAnsi="Arial" w:cs="Arial"/>
          <w:sz w:val="24"/>
          <w:szCs w:val="24"/>
        </w:rPr>
      </w:pPr>
      <w:r w:rsidRPr="00E60AF3">
        <w:rPr>
          <w:rFonts w:ascii="Arial" w:hAnsi="Arial" w:cs="Arial"/>
          <w:sz w:val="24"/>
          <w:szCs w:val="24"/>
        </w:rPr>
        <w:t xml:space="preserve">Access to employment or work position, permanent or temporary, </w:t>
      </w:r>
      <w:r>
        <w:rPr>
          <w:rFonts w:ascii="Arial" w:hAnsi="Arial" w:cs="Arial"/>
          <w:sz w:val="24"/>
          <w:szCs w:val="24"/>
        </w:rPr>
        <w:t>part</w:t>
      </w:r>
      <w:r w:rsidRPr="00E60AF3">
        <w:rPr>
          <w:rFonts w:ascii="Arial" w:hAnsi="Arial" w:cs="Arial"/>
          <w:sz w:val="24"/>
          <w:szCs w:val="24"/>
        </w:rPr>
        <w:t>-time or indefinite</w:t>
      </w:r>
      <w:r>
        <w:rPr>
          <w:rFonts w:ascii="Arial" w:hAnsi="Arial" w:cs="Arial"/>
          <w:sz w:val="24"/>
          <w:szCs w:val="24"/>
        </w:rPr>
        <w:t xml:space="preserve"> time</w:t>
      </w:r>
      <w:r w:rsidRPr="00E60AF3">
        <w:rPr>
          <w:rFonts w:ascii="Arial" w:hAnsi="Arial" w:cs="Arial"/>
          <w:sz w:val="24"/>
          <w:szCs w:val="24"/>
        </w:rPr>
        <w:t xml:space="preserve">, full-time, </w:t>
      </w:r>
      <w:r>
        <w:rPr>
          <w:rFonts w:ascii="Arial" w:hAnsi="Arial" w:cs="Arial"/>
          <w:sz w:val="24"/>
          <w:szCs w:val="24"/>
        </w:rPr>
        <w:t>continuous or not continuous time</w:t>
      </w:r>
      <w:r w:rsidRPr="00E60AF3">
        <w:rPr>
          <w:rFonts w:ascii="Arial" w:hAnsi="Arial" w:cs="Arial"/>
          <w:sz w:val="24"/>
          <w:szCs w:val="24"/>
        </w:rPr>
        <w:t xml:space="preserve"> and at all levels of the professional hierarchy; </w:t>
      </w:r>
    </w:p>
    <w:p w14:paraId="31692465" w14:textId="77777777" w:rsidR="00E60AF3" w:rsidRDefault="00E60AF3" w:rsidP="00077D2B">
      <w:pPr>
        <w:pStyle w:val="ListParagraph"/>
        <w:numPr>
          <w:ilvl w:val="0"/>
          <w:numId w:val="2"/>
        </w:numPr>
        <w:spacing w:line="360" w:lineRule="auto"/>
        <w:jc w:val="both"/>
        <w:rPr>
          <w:rFonts w:ascii="Arial" w:hAnsi="Arial" w:cs="Arial"/>
          <w:sz w:val="24"/>
          <w:szCs w:val="24"/>
        </w:rPr>
      </w:pPr>
      <w:r w:rsidRPr="00E60AF3">
        <w:rPr>
          <w:rFonts w:ascii="Arial" w:hAnsi="Arial" w:cs="Arial"/>
          <w:sz w:val="24"/>
          <w:szCs w:val="24"/>
        </w:rPr>
        <w:t xml:space="preserve">Defining and enforcing working terms and conditions, the criteria for placement or tenure, transfer or relocation, secondment or promotion; </w:t>
      </w:r>
    </w:p>
    <w:p w14:paraId="7109ECAF" w14:textId="3AF82208" w:rsidR="00E60AF3" w:rsidRDefault="00E60AF3" w:rsidP="00077D2B">
      <w:pPr>
        <w:pStyle w:val="ListParagraph"/>
        <w:numPr>
          <w:ilvl w:val="0"/>
          <w:numId w:val="2"/>
        </w:numPr>
        <w:spacing w:line="360" w:lineRule="auto"/>
        <w:jc w:val="both"/>
        <w:rPr>
          <w:rFonts w:ascii="Arial" w:hAnsi="Arial" w:cs="Arial"/>
          <w:sz w:val="24"/>
          <w:szCs w:val="24"/>
        </w:rPr>
      </w:pPr>
      <w:r w:rsidRPr="00E60AF3">
        <w:rPr>
          <w:rFonts w:ascii="Arial" w:hAnsi="Arial" w:cs="Arial"/>
          <w:sz w:val="24"/>
          <w:szCs w:val="24"/>
        </w:rPr>
        <w:t xml:space="preserve">The terms and conditions of dismissal from any </w:t>
      </w:r>
      <w:r w:rsidR="00077D2B">
        <w:rPr>
          <w:rFonts w:ascii="Arial" w:hAnsi="Arial" w:cs="Arial"/>
          <w:sz w:val="24"/>
          <w:szCs w:val="24"/>
        </w:rPr>
        <w:t>working post</w:t>
      </w:r>
      <w:r w:rsidRPr="00E60AF3">
        <w:rPr>
          <w:rFonts w:ascii="Arial" w:hAnsi="Arial" w:cs="Arial"/>
          <w:sz w:val="24"/>
          <w:szCs w:val="24"/>
        </w:rPr>
        <w:t xml:space="preserve">; </w:t>
      </w:r>
    </w:p>
    <w:p w14:paraId="1797AC82" w14:textId="16EC1A7E" w:rsidR="00E60AF3" w:rsidRDefault="00E60AF3" w:rsidP="00077D2B">
      <w:pPr>
        <w:pStyle w:val="ListParagraph"/>
        <w:numPr>
          <w:ilvl w:val="0"/>
          <w:numId w:val="2"/>
        </w:numPr>
        <w:spacing w:line="360" w:lineRule="auto"/>
        <w:jc w:val="both"/>
        <w:rPr>
          <w:rFonts w:ascii="Arial" w:hAnsi="Arial" w:cs="Arial"/>
          <w:sz w:val="24"/>
          <w:szCs w:val="24"/>
        </w:rPr>
      </w:pPr>
      <w:r w:rsidRPr="00E60AF3">
        <w:rPr>
          <w:rFonts w:ascii="Arial" w:hAnsi="Arial" w:cs="Arial"/>
          <w:sz w:val="24"/>
          <w:szCs w:val="24"/>
        </w:rPr>
        <w:t>Access to all forms and levels of vocational guidance, vocational education and training or apprenticeship, vocational</w:t>
      </w:r>
      <w:r w:rsidR="00D4799D">
        <w:rPr>
          <w:rFonts w:ascii="Arial" w:hAnsi="Arial" w:cs="Arial"/>
          <w:sz w:val="24"/>
          <w:szCs w:val="24"/>
        </w:rPr>
        <w:t xml:space="preserve"> </w:t>
      </w:r>
      <w:r w:rsidRPr="00E60AF3">
        <w:rPr>
          <w:rFonts w:ascii="Arial" w:hAnsi="Arial" w:cs="Arial"/>
          <w:sz w:val="24"/>
          <w:szCs w:val="24"/>
        </w:rPr>
        <w:t>retraining, training for change of profession or work and the terms and conditions of their provision</w:t>
      </w:r>
      <w:r>
        <w:rPr>
          <w:rFonts w:ascii="Arial" w:hAnsi="Arial" w:cs="Arial"/>
          <w:sz w:val="24"/>
          <w:szCs w:val="24"/>
        </w:rPr>
        <w:t>.</w:t>
      </w:r>
    </w:p>
    <w:p w14:paraId="6D86F02A" w14:textId="5CDAD5EB" w:rsidR="0079031F" w:rsidRDefault="0079031F" w:rsidP="00077D2B">
      <w:pPr>
        <w:spacing w:line="360" w:lineRule="auto"/>
        <w:jc w:val="both"/>
        <w:rPr>
          <w:rFonts w:ascii="Arial" w:hAnsi="Arial" w:cs="Arial"/>
          <w:sz w:val="24"/>
          <w:szCs w:val="24"/>
        </w:rPr>
      </w:pPr>
      <w:r w:rsidRPr="00E60AF3">
        <w:rPr>
          <w:rFonts w:ascii="Arial" w:hAnsi="Arial" w:cs="Arial"/>
          <w:sz w:val="24"/>
          <w:szCs w:val="24"/>
        </w:rPr>
        <w:t xml:space="preserve">Such an appropriate measure and with immediate implementation, in accordance with the same provision, is considered to be taken </w:t>
      </w:r>
      <w:r w:rsidRPr="00E60AF3">
        <w:rPr>
          <w:rFonts w:ascii="Arial" w:hAnsi="Arial" w:cs="Arial"/>
          <w:b/>
          <w:bCs/>
          <w:sz w:val="24"/>
          <w:szCs w:val="24"/>
        </w:rPr>
        <w:t>when a code of practice is introduced to prevent acts of harassment or sexual harassment and adequate, practical measures are taken to implement what is set out in the Code</w:t>
      </w:r>
      <w:r w:rsidRPr="00E60AF3">
        <w:rPr>
          <w:rFonts w:ascii="Arial" w:hAnsi="Arial" w:cs="Arial"/>
          <w:sz w:val="24"/>
          <w:szCs w:val="24"/>
        </w:rPr>
        <w:t>.</w:t>
      </w:r>
    </w:p>
    <w:p w14:paraId="524D74E8" w14:textId="77777777" w:rsidR="00D4799D" w:rsidRDefault="00D4799D" w:rsidP="00077D2B">
      <w:pPr>
        <w:spacing w:line="360" w:lineRule="auto"/>
        <w:jc w:val="both"/>
        <w:rPr>
          <w:rFonts w:ascii="Arial" w:hAnsi="Arial" w:cs="Arial"/>
          <w:sz w:val="24"/>
          <w:szCs w:val="24"/>
        </w:rPr>
      </w:pPr>
    </w:p>
    <w:p w14:paraId="24BEED48" w14:textId="77777777" w:rsidR="0057442C" w:rsidRDefault="0057442C" w:rsidP="00077D2B">
      <w:pPr>
        <w:spacing w:line="360" w:lineRule="auto"/>
        <w:jc w:val="both"/>
        <w:rPr>
          <w:rFonts w:ascii="Arial" w:hAnsi="Arial" w:cs="Arial"/>
          <w:sz w:val="24"/>
          <w:szCs w:val="24"/>
        </w:rPr>
      </w:pPr>
    </w:p>
    <w:p w14:paraId="780701FE" w14:textId="5C3E6E9D" w:rsidR="0079031F" w:rsidRPr="00E60AF3" w:rsidRDefault="0079031F" w:rsidP="00077D2B">
      <w:pPr>
        <w:spacing w:line="360" w:lineRule="auto"/>
        <w:jc w:val="both"/>
        <w:rPr>
          <w:rFonts w:ascii="Arial" w:hAnsi="Arial" w:cs="Arial"/>
          <w:b/>
          <w:bCs/>
          <w:sz w:val="28"/>
          <w:szCs w:val="28"/>
        </w:rPr>
      </w:pPr>
      <w:r w:rsidRPr="00E60AF3">
        <w:rPr>
          <w:rFonts w:ascii="Arial" w:hAnsi="Arial" w:cs="Arial"/>
          <w:b/>
          <w:bCs/>
          <w:sz w:val="28"/>
          <w:szCs w:val="28"/>
        </w:rPr>
        <w:t>3</w:t>
      </w:r>
      <w:r w:rsidR="00B147E3" w:rsidRPr="00E60AF3">
        <w:rPr>
          <w:b/>
          <w:bCs/>
          <w:sz w:val="24"/>
          <w:szCs w:val="24"/>
        </w:rPr>
        <w:t xml:space="preserve"> </w:t>
      </w:r>
      <w:r w:rsidR="00E60AF3">
        <w:rPr>
          <w:b/>
          <w:bCs/>
          <w:sz w:val="24"/>
          <w:szCs w:val="24"/>
        </w:rPr>
        <w:t xml:space="preserve">- </w:t>
      </w:r>
      <w:r w:rsidR="00B147E3" w:rsidRPr="00E60AF3">
        <w:rPr>
          <w:rFonts w:ascii="Arial" w:hAnsi="Arial" w:cs="Arial"/>
          <w:b/>
          <w:bCs/>
          <w:sz w:val="28"/>
          <w:szCs w:val="28"/>
        </w:rPr>
        <w:t>Scope of the Code</w:t>
      </w:r>
    </w:p>
    <w:p w14:paraId="534773D4" w14:textId="51A4C49B" w:rsidR="0079031F" w:rsidRPr="0079031F"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The Code of Practice aims to prevent and deal with harassment and sexual harassment. It concerns </w:t>
      </w:r>
      <w:r w:rsidRPr="0057442C">
        <w:rPr>
          <w:rFonts w:ascii="Arial" w:hAnsi="Arial" w:cs="Arial"/>
          <w:b/>
          <w:bCs/>
          <w:sz w:val="24"/>
          <w:szCs w:val="24"/>
        </w:rPr>
        <w:t>all employees in the public service</w:t>
      </w:r>
      <w:r w:rsidRPr="0079031F">
        <w:rPr>
          <w:rFonts w:ascii="Arial" w:hAnsi="Arial" w:cs="Arial"/>
          <w:sz w:val="24"/>
          <w:szCs w:val="24"/>
        </w:rPr>
        <w:t xml:space="preserve">, including permanent civil servants, part-time and indefinite employees, </w:t>
      </w:r>
      <w:r w:rsidR="00D4799D">
        <w:rPr>
          <w:rFonts w:ascii="Arial" w:hAnsi="Arial" w:cs="Arial"/>
          <w:sz w:val="24"/>
          <w:szCs w:val="24"/>
        </w:rPr>
        <w:t>hourly paid time</w:t>
      </w:r>
      <w:r w:rsidRPr="0079031F">
        <w:rPr>
          <w:rFonts w:ascii="Arial" w:hAnsi="Arial" w:cs="Arial"/>
          <w:sz w:val="24"/>
          <w:szCs w:val="24"/>
        </w:rPr>
        <w:t xml:space="preserve"> employees and employees with contracts.</w:t>
      </w:r>
    </w:p>
    <w:p w14:paraId="3D9AD58F" w14:textId="77777777" w:rsidR="0057442C"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The Code: </w:t>
      </w:r>
    </w:p>
    <w:p w14:paraId="0520FE99" w14:textId="77777777" w:rsidR="00714DD6" w:rsidRDefault="0079031F" w:rsidP="00077D2B">
      <w:pPr>
        <w:pStyle w:val="ListParagraph"/>
        <w:numPr>
          <w:ilvl w:val="0"/>
          <w:numId w:val="4"/>
        </w:numPr>
        <w:spacing w:line="360" w:lineRule="auto"/>
        <w:jc w:val="both"/>
        <w:rPr>
          <w:rFonts w:ascii="Arial" w:hAnsi="Arial" w:cs="Arial"/>
          <w:sz w:val="24"/>
          <w:szCs w:val="24"/>
        </w:rPr>
      </w:pPr>
      <w:r w:rsidRPr="00077D2B">
        <w:rPr>
          <w:rFonts w:ascii="Arial" w:hAnsi="Arial" w:cs="Arial"/>
          <w:b/>
          <w:bCs/>
          <w:sz w:val="24"/>
          <w:szCs w:val="24"/>
        </w:rPr>
        <w:t xml:space="preserve">Informs </w:t>
      </w:r>
      <w:r w:rsidRPr="00077D2B">
        <w:rPr>
          <w:rFonts w:ascii="Arial" w:hAnsi="Arial" w:cs="Arial"/>
          <w:sz w:val="24"/>
          <w:szCs w:val="24"/>
        </w:rPr>
        <w:t xml:space="preserve">public service employees </w:t>
      </w:r>
      <w:r w:rsidR="00077D2B">
        <w:rPr>
          <w:rFonts w:ascii="Arial" w:hAnsi="Arial" w:cs="Arial"/>
          <w:sz w:val="24"/>
          <w:szCs w:val="24"/>
        </w:rPr>
        <w:t>of the terms and definition</w:t>
      </w:r>
      <w:r w:rsidRPr="00077D2B">
        <w:rPr>
          <w:rFonts w:ascii="Arial" w:hAnsi="Arial" w:cs="Arial"/>
          <w:sz w:val="24"/>
          <w:szCs w:val="24"/>
        </w:rPr>
        <w:t xml:space="preserve"> of "harassment" and "sexual harassment"</w:t>
      </w:r>
      <w:r w:rsidR="00714DD6">
        <w:rPr>
          <w:rFonts w:ascii="Arial" w:hAnsi="Arial" w:cs="Arial"/>
          <w:sz w:val="24"/>
          <w:szCs w:val="24"/>
        </w:rPr>
        <w:t>:</w:t>
      </w:r>
    </w:p>
    <w:p w14:paraId="0861A50C" w14:textId="2B44382F" w:rsidR="0079031F" w:rsidRDefault="00714DD6" w:rsidP="00714DD6">
      <w:pPr>
        <w:pStyle w:val="ListParagraph"/>
        <w:numPr>
          <w:ilvl w:val="2"/>
          <w:numId w:val="2"/>
        </w:numPr>
        <w:spacing w:line="360" w:lineRule="auto"/>
        <w:jc w:val="both"/>
        <w:rPr>
          <w:rFonts w:ascii="Arial" w:hAnsi="Arial" w:cs="Arial"/>
          <w:sz w:val="24"/>
          <w:szCs w:val="24"/>
        </w:rPr>
      </w:pPr>
      <w:r>
        <w:rPr>
          <w:rFonts w:ascii="Arial" w:hAnsi="Arial" w:cs="Arial"/>
          <w:sz w:val="24"/>
          <w:szCs w:val="24"/>
        </w:rPr>
        <w:t>the applicable legislation and the protection afforded to persons who become subject to harassment or sexual harassment</w:t>
      </w:r>
    </w:p>
    <w:p w14:paraId="1F654A2E" w14:textId="77777777" w:rsidR="00714DD6" w:rsidRDefault="00714DD6" w:rsidP="00714DD6">
      <w:pPr>
        <w:pStyle w:val="ListParagraph"/>
        <w:numPr>
          <w:ilvl w:val="2"/>
          <w:numId w:val="2"/>
        </w:numPr>
        <w:spacing w:line="360" w:lineRule="auto"/>
        <w:jc w:val="both"/>
        <w:rPr>
          <w:rFonts w:ascii="Arial" w:hAnsi="Arial" w:cs="Arial"/>
          <w:sz w:val="24"/>
          <w:szCs w:val="24"/>
        </w:rPr>
      </w:pPr>
      <w:r>
        <w:rPr>
          <w:rFonts w:ascii="Arial" w:hAnsi="Arial" w:cs="Arial"/>
          <w:sz w:val="24"/>
          <w:szCs w:val="24"/>
        </w:rPr>
        <w:t>the rights of persons who may be subjected to harassment or sexual harassment</w:t>
      </w:r>
    </w:p>
    <w:p w14:paraId="732C38B7" w14:textId="35F2933B" w:rsidR="00714DD6" w:rsidRDefault="0077693F" w:rsidP="00714DD6">
      <w:pPr>
        <w:pStyle w:val="ListParagraph"/>
        <w:numPr>
          <w:ilvl w:val="2"/>
          <w:numId w:val="2"/>
        </w:numPr>
        <w:spacing w:line="360" w:lineRule="auto"/>
        <w:jc w:val="both"/>
        <w:rPr>
          <w:rFonts w:ascii="Arial" w:hAnsi="Arial" w:cs="Arial"/>
          <w:sz w:val="24"/>
          <w:szCs w:val="24"/>
        </w:rPr>
      </w:pPr>
      <w:r>
        <w:rPr>
          <w:rFonts w:ascii="Arial" w:hAnsi="Arial" w:cs="Arial"/>
          <w:sz w:val="24"/>
          <w:szCs w:val="24"/>
        </w:rPr>
        <w:t>the action to be taken by a person when they consider themselves to be a victim of harassment or sexual harassment.</w:t>
      </w:r>
    </w:p>
    <w:p w14:paraId="70D48820" w14:textId="77777777" w:rsidR="00967FFD" w:rsidRDefault="00967FFD" w:rsidP="00967FFD">
      <w:pPr>
        <w:pStyle w:val="ListParagraph"/>
        <w:spacing w:line="360" w:lineRule="auto"/>
        <w:ind w:left="1440"/>
        <w:jc w:val="both"/>
        <w:rPr>
          <w:rFonts w:ascii="Arial" w:hAnsi="Arial" w:cs="Arial"/>
          <w:sz w:val="24"/>
          <w:szCs w:val="24"/>
        </w:rPr>
      </w:pPr>
    </w:p>
    <w:p w14:paraId="0766134F" w14:textId="3DDAC4BC" w:rsidR="00967FFD" w:rsidRDefault="0079031F" w:rsidP="00967FFD">
      <w:pPr>
        <w:pStyle w:val="ListParagraph"/>
        <w:numPr>
          <w:ilvl w:val="0"/>
          <w:numId w:val="4"/>
        </w:numPr>
        <w:spacing w:line="360" w:lineRule="auto"/>
        <w:jc w:val="both"/>
        <w:rPr>
          <w:rFonts w:ascii="Arial" w:hAnsi="Arial" w:cs="Arial"/>
          <w:sz w:val="24"/>
          <w:szCs w:val="24"/>
        </w:rPr>
      </w:pPr>
      <w:r w:rsidRPr="00077D2B">
        <w:rPr>
          <w:rFonts w:ascii="Arial" w:hAnsi="Arial" w:cs="Arial"/>
          <w:b/>
          <w:bCs/>
          <w:sz w:val="24"/>
          <w:szCs w:val="24"/>
        </w:rPr>
        <w:t>Promotes</w:t>
      </w:r>
      <w:r w:rsidRPr="00077D2B">
        <w:rPr>
          <w:rFonts w:ascii="Arial" w:hAnsi="Arial" w:cs="Arial"/>
          <w:sz w:val="24"/>
          <w:szCs w:val="24"/>
        </w:rPr>
        <w:t xml:space="preserve"> the education and training of </w:t>
      </w:r>
      <w:r w:rsidR="00967FFD">
        <w:rPr>
          <w:rFonts w:ascii="Arial" w:hAnsi="Arial" w:cs="Arial"/>
          <w:sz w:val="24"/>
          <w:szCs w:val="24"/>
        </w:rPr>
        <w:t>employees</w:t>
      </w:r>
      <w:r w:rsidRPr="00077D2B">
        <w:rPr>
          <w:rFonts w:ascii="Arial" w:hAnsi="Arial" w:cs="Arial"/>
          <w:sz w:val="24"/>
          <w:szCs w:val="24"/>
        </w:rPr>
        <w:t xml:space="preserve"> on the importance of: (a) the principle of equal treatment between men and women, (b) the prohibition of discrimination on grounds of </w:t>
      </w:r>
      <w:r w:rsidR="0057442C" w:rsidRPr="00077D2B">
        <w:rPr>
          <w:rFonts w:ascii="Arial" w:hAnsi="Arial" w:cs="Arial"/>
          <w:sz w:val="24"/>
          <w:szCs w:val="24"/>
        </w:rPr>
        <w:t>gender</w:t>
      </w:r>
      <w:r w:rsidRPr="00077D2B">
        <w:rPr>
          <w:rFonts w:ascii="Arial" w:hAnsi="Arial" w:cs="Arial"/>
          <w:sz w:val="24"/>
          <w:szCs w:val="24"/>
        </w:rPr>
        <w:t xml:space="preserve"> or sexual orientation, and (c) the prevention, treatment and co</w:t>
      </w:r>
      <w:r w:rsidR="00967FFD">
        <w:rPr>
          <w:rFonts w:ascii="Arial" w:hAnsi="Arial" w:cs="Arial"/>
          <w:sz w:val="24"/>
          <w:szCs w:val="24"/>
        </w:rPr>
        <w:t>mbat</w:t>
      </w:r>
      <w:r w:rsidRPr="00077D2B">
        <w:rPr>
          <w:rFonts w:ascii="Arial" w:hAnsi="Arial" w:cs="Arial"/>
          <w:sz w:val="24"/>
          <w:szCs w:val="24"/>
        </w:rPr>
        <w:t xml:space="preserve"> of harassment or sexual harassment.</w:t>
      </w:r>
    </w:p>
    <w:p w14:paraId="6FD82C1E" w14:textId="77777777" w:rsidR="00967FFD" w:rsidRPr="00967FFD" w:rsidRDefault="00967FFD" w:rsidP="00967FFD">
      <w:pPr>
        <w:spacing w:line="360" w:lineRule="auto"/>
        <w:jc w:val="both"/>
        <w:rPr>
          <w:rFonts w:ascii="Arial" w:hAnsi="Arial" w:cs="Arial"/>
          <w:sz w:val="24"/>
          <w:szCs w:val="24"/>
        </w:rPr>
      </w:pPr>
    </w:p>
    <w:p w14:paraId="7E24A86B" w14:textId="56929509" w:rsidR="00077D2B" w:rsidRDefault="0079031F" w:rsidP="00077D2B">
      <w:pPr>
        <w:pStyle w:val="ListParagraph"/>
        <w:numPr>
          <w:ilvl w:val="0"/>
          <w:numId w:val="4"/>
        </w:numPr>
        <w:spacing w:line="360" w:lineRule="auto"/>
        <w:jc w:val="both"/>
        <w:rPr>
          <w:rFonts w:ascii="Arial" w:hAnsi="Arial" w:cs="Arial"/>
          <w:sz w:val="24"/>
          <w:szCs w:val="24"/>
        </w:rPr>
      </w:pPr>
      <w:r w:rsidRPr="00077D2B">
        <w:rPr>
          <w:rFonts w:ascii="Arial" w:hAnsi="Arial" w:cs="Arial"/>
          <w:b/>
          <w:bCs/>
          <w:sz w:val="24"/>
          <w:szCs w:val="24"/>
        </w:rPr>
        <w:t>Encourages</w:t>
      </w:r>
      <w:r w:rsidRPr="00077D2B">
        <w:rPr>
          <w:rFonts w:ascii="Arial" w:hAnsi="Arial" w:cs="Arial"/>
          <w:sz w:val="24"/>
          <w:szCs w:val="24"/>
        </w:rPr>
        <w:t xml:space="preserve"> employees to participate in and contribute to the prevention and treatment of harassment and sexual harassment in the workplace and to the development of a friendly work</w:t>
      </w:r>
      <w:r w:rsidR="00967FFD">
        <w:rPr>
          <w:rFonts w:ascii="Arial" w:hAnsi="Arial" w:cs="Arial"/>
          <w:sz w:val="24"/>
          <w:szCs w:val="24"/>
        </w:rPr>
        <w:t>ing</w:t>
      </w:r>
      <w:r w:rsidRPr="00077D2B">
        <w:rPr>
          <w:rFonts w:ascii="Arial" w:hAnsi="Arial" w:cs="Arial"/>
          <w:sz w:val="24"/>
          <w:szCs w:val="24"/>
        </w:rPr>
        <w:t xml:space="preserve"> environment for all employees, regardless of gender or sexual orientation.</w:t>
      </w:r>
    </w:p>
    <w:p w14:paraId="30EB8FC6" w14:textId="77777777" w:rsidR="00967FFD" w:rsidRPr="00967FFD" w:rsidRDefault="00967FFD" w:rsidP="00967FFD">
      <w:pPr>
        <w:spacing w:line="360" w:lineRule="auto"/>
        <w:jc w:val="both"/>
        <w:rPr>
          <w:rFonts w:ascii="Arial" w:hAnsi="Arial" w:cs="Arial"/>
          <w:sz w:val="24"/>
          <w:szCs w:val="24"/>
        </w:rPr>
      </w:pPr>
    </w:p>
    <w:p w14:paraId="323284CF" w14:textId="27360CE6" w:rsidR="00077D2B" w:rsidRDefault="0079031F" w:rsidP="00077D2B">
      <w:pPr>
        <w:pStyle w:val="ListParagraph"/>
        <w:numPr>
          <w:ilvl w:val="0"/>
          <w:numId w:val="4"/>
        </w:numPr>
        <w:spacing w:line="360" w:lineRule="auto"/>
        <w:jc w:val="both"/>
        <w:rPr>
          <w:rFonts w:ascii="Arial" w:hAnsi="Arial" w:cs="Arial"/>
          <w:sz w:val="24"/>
          <w:szCs w:val="24"/>
        </w:rPr>
      </w:pPr>
      <w:r w:rsidRPr="00077D2B">
        <w:rPr>
          <w:rFonts w:ascii="Arial" w:hAnsi="Arial" w:cs="Arial"/>
          <w:b/>
          <w:bCs/>
          <w:sz w:val="24"/>
          <w:szCs w:val="24"/>
        </w:rPr>
        <w:t>Encourages</w:t>
      </w:r>
      <w:r w:rsidRPr="00077D2B">
        <w:rPr>
          <w:rFonts w:ascii="Arial" w:hAnsi="Arial" w:cs="Arial"/>
          <w:sz w:val="24"/>
          <w:szCs w:val="24"/>
        </w:rPr>
        <w:t xml:space="preserve"> each competent authority to adopt and implement a </w:t>
      </w:r>
      <w:r w:rsidR="00967FFD">
        <w:rPr>
          <w:rFonts w:ascii="Arial" w:hAnsi="Arial" w:cs="Arial"/>
          <w:sz w:val="24"/>
          <w:szCs w:val="24"/>
        </w:rPr>
        <w:t xml:space="preserve">prevention </w:t>
      </w:r>
      <w:r w:rsidRPr="00077D2B">
        <w:rPr>
          <w:rFonts w:ascii="Arial" w:hAnsi="Arial" w:cs="Arial"/>
          <w:sz w:val="24"/>
          <w:szCs w:val="24"/>
        </w:rPr>
        <w:t>policy</w:t>
      </w:r>
      <w:r w:rsidR="00967FFD">
        <w:rPr>
          <w:rFonts w:ascii="Arial" w:hAnsi="Arial" w:cs="Arial"/>
          <w:sz w:val="24"/>
          <w:szCs w:val="24"/>
        </w:rPr>
        <w:t xml:space="preserve"> to tackle</w:t>
      </w:r>
      <w:r w:rsidRPr="00077D2B">
        <w:rPr>
          <w:rFonts w:ascii="Arial" w:hAnsi="Arial" w:cs="Arial"/>
          <w:sz w:val="24"/>
          <w:szCs w:val="24"/>
        </w:rPr>
        <w:t xml:space="preserve"> harassment and sexual harassment in the workplace and </w:t>
      </w:r>
      <w:r w:rsidR="00967FFD">
        <w:rPr>
          <w:rFonts w:ascii="Arial" w:hAnsi="Arial" w:cs="Arial"/>
          <w:sz w:val="24"/>
          <w:szCs w:val="24"/>
        </w:rPr>
        <w:t>monitoring</w:t>
      </w:r>
      <w:r w:rsidRPr="00077D2B">
        <w:rPr>
          <w:rFonts w:ascii="Arial" w:hAnsi="Arial" w:cs="Arial"/>
          <w:sz w:val="24"/>
          <w:szCs w:val="24"/>
        </w:rPr>
        <w:t xml:space="preserve"> mechanism to control / evaluate its performance for the purpose of its adjustment / improvement.</w:t>
      </w:r>
    </w:p>
    <w:p w14:paraId="3F0B4F29" w14:textId="77777777" w:rsidR="00967FFD" w:rsidRPr="00967FFD" w:rsidRDefault="00967FFD" w:rsidP="00967FFD">
      <w:pPr>
        <w:spacing w:line="360" w:lineRule="auto"/>
        <w:jc w:val="both"/>
        <w:rPr>
          <w:rFonts w:ascii="Arial" w:hAnsi="Arial" w:cs="Arial"/>
          <w:sz w:val="24"/>
          <w:szCs w:val="24"/>
        </w:rPr>
      </w:pPr>
    </w:p>
    <w:p w14:paraId="2A7B2886" w14:textId="06241E90" w:rsidR="00077D2B" w:rsidRDefault="0079031F" w:rsidP="00077D2B">
      <w:pPr>
        <w:pStyle w:val="ListParagraph"/>
        <w:numPr>
          <w:ilvl w:val="0"/>
          <w:numId w:val="4"/>
        </w:numPr>
        <w:spacing w:line="360" w:lineRule="auto"/>
        <w:jc w:val="both"/>
        <w:rPr>
          <w:rFonts w:ascii="Arial" w:hAnsi="Arial" w:cs="Arial"/>
          <w:sz w:val="24"/>
          <w:szCs w:val="24"/>
        </w:rPr>
      </w:pPr>
      <w:r w:rsidRPr="00077D2B">
        <w:rPr>
          <w:rFonts w:ascii="Arial" w:hAnsi="Arial" w:cs="Arial"/>
          <w:b/>
          <w:bCs/>
          <w:sz w:val="24"/>
          <w:szCs w:val="24"/>
        </w:rPr>
        <w:t>Promotes</w:t>
      </w:r>
      <w:r w:rsidRPr="00077D2B">
        <w:rPr>
          <w:rFonts w:ascii="Arial" w:hAnsi="Arial" w:cs="Arial"/>
          <w:sz w:val="24"/>
          <w:szCs w:val="24"/>
        </w:rPr>
        <w:t xml:space="preserve"> the cooperation between each competent authority and </w:t>
      </w:r>
      <w:r w:rsidR="00967FFD">
        <w:rPr>
          <w:rFonts w:ascii="Arial" w:hAnsi="Arial" w:cs="Arial"/>
          <w:sz w:val="24"/>
          <w:szCs w:val="24"/>
        </w:rPr>
        <w:t>its</w:t>
      </w:r>
      <w:r w:rsidRPr="00077D2B">
        <w:rPr>
          <w:rFonts w:ascii="Arial" w:hAnsi="Arial" w:cs="Arial"/>
          <w:sz w:val="24"/>
          <w:szCs w:val="24"/>
        </w:rPr>
        <w:t xml:space="preserve"> employees </w:t>
      </w:r>
      <w:r w:rsidR="00967FFD">
        <w:rPr>
          <w:rFonts w:ascii="Arial" w:hAnsi="Arial" w:cs="Arial"/>
          <w:sz w:val="24"/>
          <w:szCs w:val="24"/>
        </w:rPr>
        <w:t>to maintain</w:t>
      </w:r>
      <w:r w:rsidRPr="00077D2B">
        <w:rPr>
          <w:rFonts w:ascii="Arial" w:hAnsi="Arial" w:cs="Arial"/>
          <w:sz w:val="24"/>
          <w:szCs w:val="24"/>
        </w:rPr>
        <w:t xml:space="preserve"> a healthy and safe working environment with special and stable characteristics of mutual respect, courtesy, honesty, understanding and mutual support.</w:t>
      </w:r>
    </w:p>
    <w:p w14:paraId="60460AC1" w14:textId="77777777" w:rsidR="00967FFD" w:rsidRPr="00967FFD" w:rsidRDefault="00967FFD" w:rsidP="00967FFD">
      <w:pPr>
        <w:spacing w:line="360" w:lineRule="auto"/>
        <w:jc w:val="both"/>
        <w:rPr>
          <w:rFonts w:ascii="Arial" w:hAnsi="Arial" w:cs="Arial"/>
          <w:sz w:val="24"/>
          <w:szCs w:val="24"/>
        </w:rPr>
      </w:pPr>
    </w:p>
    <w:p w14:paraId="2DA51937" w14:textId="5D35CAA1" w:rsidR="00077D2B" w:rsidRDefault="00F30453" w:rsidP="00077D2B">
      <w:pPr>
        <w:pStyle w:val="ListParagraph"/>
        <w:numPr>
          <w:ilvl w:val="0"/>
          <w:numId w:val="4"/>
        </w:numPr>
        <w:spacing w:line="360" w:lineRule="auto"/>
        <w:jc w:val="both"/>
        <w:rPr>
          <w:rFonts w:ascii="Arial" w:hAnsi="Arial" w:cs="Arial"/>
          <w:sz w:val="24"/>
          <w:szCs w:val="24"/>
        </w:rPr>
      </w:pPr>
      <w:r w:rsidRPr="00077D2B">
        <w:rPr>
          <w:rFonts w:ascii="Arial" w:hAnsi="Arial" w:cs="Arial"/>
          <w:b/>
          <w:bCs/>
          <w:sz w:val="24"/>
          <w:szCs w:val="24"/>
        </w:rPr>
        <w:t>Aims</w:t>
      </w:r>
      <w:r w:rsidRPr="00077D2B">
        <w:rPr>
          <w:rFonts w:ascii="Arial" w:hAnsi="Arial" w:cs="Arial"/>
          <w:sz w:val="24"/>
          <w:szCs w:val="24"/>
        </w:rPr>
        <w:t xml:space="preserve"> t</w:t>
      </w:r>
      <w:r w:rsidR="0079031F" w:rsidRPr="00077D2B">
        <w:rPr>
          <w:rFonts w:ascii="Arial" w:hAnsi="Arial" w:cs="Arial"/>
          <w:sz w:val="24"/>
          <w:szCs w:val="24"/>
        </w:rPr>
        <w:t xml:space="preserve">o provide immediate protection </w:t>
      </w:r>
      <w:r w:rsidRPr="00077D2B">
        <w:rPr>
          <w:rFonts w:ascii="Arial" w:hAnsi="Arial" w:cs="Arial"/>
          <w:sz w:val="24"/>
          <w:szCs w:val="24"/>
        </w:rPr>
        <w:t>to</w:t>
      </w:r>
      <w:r w:rsidR="0079031F" w:rsidRPr="00077D2B">
        <w:rPr>
          <w:rFonts w:ascii="Arial" w:hAnsi="Arial" w:cs="Arial"/>
          <w:sz w:val="24"/>
          <w:szCs w:val="24"/>
        </w:rPr>
        <w:t xml:space="preserve"> </w:t>
      </w:r>
      <w:r w:rsidR="00967FFD">
        <w:rPr>
          <w:rFonts w:ascii="Arial" w:hAnsi="Arial" w:cs="Arial"/>
          <w:sz w:val="24"/>
          <w:szCs w:val="24"/>
        </w:rPr>
        <w:t xml:space="preserve">any </w:t>
      </w:r>
      <w:r w:rsidR="0079031F" w:rsidRPr="00077D2B">
        <w:rPr>
          <w:rFonts w:ascii="Arial" w:hAnsi="Arial" w:cs="Arial"/>
          <w:sz w:val="24"/>
          <w:szCs w:val="24"/>
        </w:rPr>
        <w:t>employee</w:t>
      </w:r>
      <w:r w:rsidRPr="00077D2B">
        <w:rPr>
          <w:rFonts w:ascii="Arial" w:hAnsi="Arial" w:cs="Arial"/>
          <w:sz w:val="24"/>
          <w:szCs w:val="24"/>
        </w:rPr>
        <w:t xml:space="preserve"> who considers that he or she is being harassed or sexually harassed </w:t>
      </w:r>
      <w:r w:rsidR="0079031F" w:rsidRPr="00077D2B">
        <w:rPr>
          <w:rFonts w:ascii="Arial" w:hAnsi="Arial" w:cs="Arial"/>
          <w:sz w:val="24"/>
          <w:szCs w:val="24"/>
        </w:rPr>
        <w:t xml:space="preserve">or has suffered harassment or sexual harassment, as well as possible </w:t>
      </w:r>
      <w:r w:rsidR="00967FFD">
        <w:rPr>
          <w:rFonts w:ascii="Arial" w:hAnsi="Arial" w:cs="Arial"/>
          <w:sz w:val="24"/>
          <w:szCs w:val="24"/>
        </w:rPr>
        <w:t xml:space="preserve">retaliation </w:t>
      </w:r>
      <w:r w:rsidR="0079031F" w:rsidRPr="00077D2B">
        <w:rPr>
          <w:rFonts w:ascii="Arial" w:hAnsi="Arial" w:cs="Arial"/>
          <w:sz w:val="24"/>
          <w:szCs w:val="24"/>
        </w:rPr>
        <w:t xml:space="preserve">vindictive actions against his / her due </w:t>
      </w:r>
      <w:r w:rsidRPr="00077D2B">
        <w:rPr>
          <w:rFonts w:ascii="Arial" w:hAnsi="Arial" w:cs="Arial"/>
          <w:sz w:val="24"/>
          <w:szCs w:val="24"/>
        </w:rPr>
        <w:t>to refusal</w:t>
      </w:r>
      <w:r w:rsidR="0079031F" w:rsidRPr="00077D2B">
        <w:rPr>
          <w:rFonts w:ascii="Arial" w:hAnsi="Arial" w:cs="Arial"/>
          <w:sz w:val="24"/>
          <w:szCs w:val="24"/>
        </w:rPr>
        <w:t xml:space="preserve"> or </w:t>
      </w:r>
      <w:r w:rsidRPr="00077D2B">
        <w:rPr>
          <w:rFonts w:ascii="Arial" w:hAnsi="Arial" w:cs="Arial"/>
          <w:sz w:val="24"/>
          <w:szCs w:val="24"/>
        </w:rPr>
        <w:t xml:space="preserve">filed a </w:t>
      </w:r>
      <w:r w:rsidR="0079031F" w:rsidRPr="00077D2B">
        <w:rPr>
          <w:rFonts w:ascii="Arial" w:hAnsi="Arial" w:cs="Arial"/>
          <w:sz w:val="24"/>
          <w:szCs w:val="24"/>
        </w:rPr>
        <w:t>complaint of harassment or sexual harassment</w:t>
      </w:r>
      <w:r w:rsidR="00077D2B">
        <w:rPr>
          <w:rFonts w:ascii="Arial" w:hAnsi="Arial" w:cs="Arial"/>
          <w:sz w:val="24"/>
          <w:szCs w:val="24"/>
        </w:rPr>
        <w:t>.</w:t>
      </w:r>
    </w:p>
    <w:p w14:paraId="63C92696" w14:textId="77777777" w:rsidR="00967FFD" w:rsidRPr="00967FFD" w:rsidRDefault="00967FFD" w:rsidP="00967FFD">
      <w:pPr>
        <w:spacing w:line="360" w:lineRule="auto"/>
        <w:jc w:val="both"/>
        <w:rPr>
          <w:rFonts w:ascii="Arial" w:hAnsi="Arial" w:cs="Arial"/>
          <w:sz w:val="24"/>
          <w:szCs w:val="24"/>
        </w:rPr>
      </w:pPr>
    </w:p>
    <w:p w14:paraId="26E85AFF" w14:textId="6113B6ED" w:rsidR="00077D2B" w:rsidRDefault="0079031F" w:rsidP="00077D2B">
      <w:pPr>
        <w:pStyle w:val="ListParagraph"/>
        <w:numPr>
          <w:ilvl w:val="0"/>
          <w:numId w:val="4"/>
        </w:numPr>
        <w:spacing w:line="360" w:lineRule="auto"/>
        <w:jc w:val="both"/>
        <w:rPr>
          <w:rFonts w:ascii="Arial" w:hAnsi="Arial" w:cs="Arial"/>
          <w:sz w:val="24"/>
          <w:szCs w:val="24"/>
        </w:rPr>
      </w:pPr>
      <w:r w:rsidRPr="00077D2B">
        <w:rPr>
          <w:rFonts w:ascii="Arial" w:hAnsi="Arial" w:cs="Arial"/>
          <w:b/>
          <w:bCs/>
          <w:sz w:val="24"/>
          <w:szCs w:val="24"/>
        </w:rPr>
        <w:t>Defines</w:t>
      </w:r>
      <w:r w:rsidRPr="00077D2B">
        <w:rPr>
          <w:rFonts w:ascii="Arial" w:hAnsi="Arial" w:cs="Arial"/>
          <w:sz w:val="24"/>
          <w:szCs w:val="24"/>
        </w:rPr>
        <w:t xml:space="preserve"> the obligations of each competent authority whenever it suspects an incident of harassment or sexual harassment or becomes aware of such an incident or receives a relevant complaint.</w:t>
      </w:r>
    </w:p>
    <w:p w14:paraId="4C5D7D96" w14:textId="77777777" w:rsidR="00967FFD" w:rsidRPr="00967FFD" w:rsidRDefault="00967FFD" w:rsidP="00967FFD">
      <w:pPr>
        <w:spacing w:line="360" w:lineRule="auto"/>
        <w:jc w:val="both"/>
        <w:rPr>
          <w:rFonts w:ascii="Arial" w:hAnsi="Arial" w:cs="Arial"/>
          <w:sz w:val="24"/>
          <w:szCs w:val="24"/>
        </w:rPr>
      </w:pPr>
    </w:p>
    <w:p w14:paraId="38D83BA9" w14:textId="3FF03C93" w:rsidR="0079031F" w:rsidRPr="00077D2B" w:rsidRDefault="0079031F" w:rsidP="00077D2B">
      <w:pPr>
        <w:pStyle w:val="ListParagraph"/>
        <w:numPr>
          <w:ilvl w:val="0"/>
          <w:numId w:val="4"/>
        </w:numPr>
        <w:spacing w:line="360" w:lineRule="auto"/>
        <w:jc w:val="both"/>
        <w:rPr>
          <w:rFonts w:ascii="Arial" w:hAnsi="Arial" w:cs="Arial"/>
          <w:sz w:val="24"/>
          <w:szCs w:val="24"/>
        </w:rPr>
      </w:pPr>
      <w:r w:rsidRPr="00077D2B">
        <w:rPr>
          <w:rFonts w:ascii="Arial" w:hAnsi="Arial" w:cs="Arial"/>
          <w:b/>
          <w:bCs/>
          <w:sz w:val="24"/>
          <w:szCs w:val="24"/>
        </w:rPr>
        <w:t>Instructs</w:t>
      </w:r>
      <w:r w:rsidRPr="00077D2B">
        <w:rPr>
          <w:rFonts w:ascii="Arial" w:hAnsi="Arial" w:cs="Arial"/>
          <w:sz w:val="24"/>
          <w:szCs w:val="24"/>
        </w:rPr>
        <w:t xml:space="preserve"> each competent authority </w:t>
      </w:r>
      <w:r w:rsidR="00967FFD">
        <w:rPr>
          <w:rFonts w:ascii="Arial" w:hAnsi="Arial" w:cs="Arial"/>
          <w:sz w:val="24"/>
          <w:szCs w:val="24"/>
        </w:rPr>
        <w:t>of the ways to correctly and promptly address</w:t>
      </w:r>
      <w:r w:rsidRPr="00077D2B">
        <w:rPr>
          <w:rFonts w:ascii="Arial" w:hAnsi="Arial" w:cs="Arial"/>
          <w:sz w:val="24"/>
          <w:szCs w:val="24"/>
        </w:rPr>
        <w:t xml:space="preserve"> complaints of harassment or sexual harassment and for the protection of victims, as well as other parties involved in the investigation of any complaint.</w:t>
      </w:r>
    </w:p>
    <w:p w14:paraId="029461F4" w14:textId="117E77C1" w:rsidR="0079031F" w:rsidRDefault="0079031F" w:rsidP="00077D2B">
      <w:pPr>
        <w:spacing w:line="360" w:lineRule="auto"/>
        <w:jc w:val="both"/>
        <w:rPr>
          <w:rFonts w:ascii="Arial" w:hAnsi="Arial" w:cs="Arial"/>
          <w:sz w:val="24"/>
          <w:szCs w:val="24"/>
        </w:rPr>
      </w:pPr>
    </w:p>
    <w:p w14:paraId="3BC4DDBD" w14:textId="0A7B761A" w:rsidR="0079031F" w:rsidRDefault="0079031F" w:rsidP="00077D2B">
      <w:pPr>
        <w:spacing w:line="360" w:lineRule="auto"/>
        <w:jc w:val="both"/>
        <w:rPr>
          <w:rFonts w:ascii="Arial" w:hAnsi="Arial" w:cs="Arial"/>
          <w:sz w:val="24"/>
          <w:szCs w:val="24"/>
        </w:rPr>
      </w:pPr>
    </w:p>
    <w:p w14:paraId="3D6E8023" w14:textId="578D5E3E" w:rsidR="0079031F" w:rsidRPr="00F30453" w:rsidRDefault="0079031F" w:rsidP="00077D2B">
      <w:pPr>
        <w:spacing w:line="360" w:lineRule="auto"/>
        <w:jc w:val="both"/>
        <w:rPr>
          <w:rFonts w:ascii="Arial" w:hAnsi="Arial" w:cs="Arial"/>
          <w:b/>
          <w:bCs/>
          <w:sz w:val="28"/>
          <w:szCs w:val="28"/>
        </w:rPr>
      </w:pPr>
      <w:r w:rsidRPr="00F30453">
        <w:rPr>
          <w:rFonts w:ascii="Arial" w:hAnsi="Arial" w:cs="Arial"/>
          <w:b/>
          <w:bCs/>
          <w:sz w:val="28"/>
          <w:szCs w:val="28"/>
        </w:rPr>
        <w:t>4</w:t>
      </w:r>
      <w:r w:rsidR="00F30453">
        <w:rPr>
          <w:rFonts w:ascii="Arial" w:hAnsi="Arial" w:cs="Arial"/>
          <w:b/>
          <w:bCs/>
          <w:sz w:val="28"/>
          <w:szCs w:val="28"/>
        </w:rPr>
        <w:t xml:space="preserve"> -</w:t>
      </w:r>
      <w:r w:rsidR="00B147E3" w:rsidRPr="00F30453">
        <w:rPr>
          <w:b/>
          <w:bCs/>
          <w:sz w:val="24"/>
          <w:szCs w:val="24"/>
        </w:rPr>
        <w:t xml:space="preserve"> </w:t>
      </w:r>
      <w:r w:rsidR="00B147E3" w:rsidRPr="00F30453">
        <w:rPr>
          <w:rFonts w:ascii="Arial" w:hAnsi="Arial" w:cs="Arial"/>
          <w:b/>
          <w:bCs/>
          <w:sz w:val="28"/>
          <w:szCs w:val="28"/>
        </w:rPr>
        <w:t>Useful terms and concepts</w:t>
      </w:r>
    </w:p>
    <w:p w14:paraId="76FFC16F" w14:textId="5439F5DE" w:rsidR="0079031F" w:rsidRPr="0079031F" w:rsidRDefault="00F30453" w:rsidP="00077D2B">
      <w:pPr>
        <w:spacing w:line="360" w:lineRule="auto"/>
        <w:jc w:val="both"/>
        <w:rPr>
          <w:rFonts w:ascii="Arial" w:hAnsi="Arial" w:cs="Arial"/>
          <w:sz w:val="24"/>
          <w:szCs w:val="24"/>
        </w:rPr>
      </w:pPr>
      <w:r w:rsidRPr="00F30453">
        <w:rPr>
          <w:rFonts w:ascii="Arial" w:hAnsi="Arial" w:cs="Arial"/>
          <w:b/>
          <w:bCs/>
          <w:sz w:val="24"/>
          <w:szCs w:val="24"/>
        </w:rPr>
        <w:t>“</w:t>
      </w:r>
      <w:r w:rsidR="0079031F" w:rsidRPr="00F30453">
        <w:rPr>
          <w:rFonts w:ascii="Arial" w:hAnsi="Arial" w:cs="Arial"/>
          <w:b/>
          <w:bCs/>
          <w:sz w:val="24"/>
          <w:szCs w:val="24"/>
        </w:rPr>
        <w:t>Harassment"</w:t>
      </w:r>
      <w:r w:rsidR="0079031F" w:rsidRPr="0079031F">
        <w:rPr>
          <w:rFonts w:ascii="Arial" w:hAnsi="Arial" w:cs="Arial"/>
          <w:sz w:val="24"/>
          <w:szCs w:val="24"/>
        </w:rPr>
        <w:t xml:space="preserve"> </w:t>
      </w:r>
      <w:r w:rsidRPr="00F30453">
        <w:rPr>
          <w:rFonts w:ascii="Arial" w:hAnsi="Arial" w:cs="Arial"/>
          <w:sz w:val="24"/>
          <w:szCs w:val="24"/>
        </w:rPr>
        <w:t>is any unwanted by the recipient conduct related to his/her gender with the purpose or effect of violating his/her dignity, and of creating an intimidating, hostile, degrading, humiliating, or offensive environment.</w:t>
      </w:r>
    </w:p>
    <w:p w14:paraId="4CACAFF1" w14:textId="54BE695B" w:rsidR="0079031F" w:rsidRPr="0079031F" w:rsidRDefault="0079031F" w:rsidP="00077D2B">
      <w:pPr>
        <w:spacing w:line="360" w:lineRule="auto"/>
        <w:jc w:val="both"/>
        <w:rPr>
          <w:rFonts w:ascii="Arial" w:hAnsi="Arial" w:cs="Arial"/>
          <w:sz w:val="24"/>
          <w:szCs w:val="24"/>
        </w:rPr>
      </w:pPr>
      <w:r w:rsidRPr="00F30453">
        <w:rPr>
          <w:rFonts w:ascii="Arial" w:hAnsi="Arial" w:cs="Arial"/>
          <w:b/>
          <w:bCs/>
          <w:sz w:val="24"/>
          <w:szCs w:val="24"/>
        </w:rPr>
        <w:t>"Sexual harassment"</w:t>
      </w:r>
      <w:r w:rsidRPr="0079031F">
        <w:rPr>
          <w:rFonts w:ascii="Arial" w:hAnsi="Arial" w:cs="Arial"/>
          <w:sz w:val="24"/>
          <w:szCs w:val="24"/>
        </w:rPr>
        <w:t xml:space="preserve"> is any unwanted </w:t>
      </w:r>
      <w:r w:rsidR="00967FFD">
        <w:rPr>
          <w:rFonts w:ascii="Arial" w:hAnsi="Arial" w:cs="Arial"/>
          <w:sz w:val="24"/>
          <w:szCs w:val="24"/>
        </w:rPr>
        <w:t>by the recipient conduct of a sexual nature with the purpose or effect of violating the dignity of a person</w:t>
      </w:r>
      <w:r w:rsidRPr="0079031F">
        <w:rPr>
          <w:rFonts w:ascii="Arial" w:hAnsi="Arial" w:cs="Arial"/>
          <w:sz w:val="24"/>
          <w:szCs w:val="24"/>
        </w:rPr>
        <w:t>, in particular when creat</w:t>
      </w:r>
      <w:r w:rsidR="00967FFD">
        <w:rPr>
          <w:rFonts w:ascii="Arial" w:hAnsi="Arial" w:cs="Arial"/>
          <w:sz w:val="24"/>
          <w:szCs w:val="24"/>
        </w:rPr>
        <w:t>ing</w:t>
      </w:r>
      <w:r w:rsidRPr="0079031F">
        <w:rPr>
          <w:rFonts w:ascii="Arial" w:hAnsi="Arial" w:cs="Arial"/>
          <w:sz w:val="24"/>
          <w:szCs w:val="24"/>
        </w:rPr>
        <w:t xml:space="preserve"> a degrading, intimidating, hostile, humiliating or </w:t>
      </w:r>
      <w:r w:rsidR="00F30453" w:rsidRPr="00F30453">
        <w:rPr>
          <w:rFonts w:ascii="Arial" w:hAnsi="Arial" w:cs="Arial"/>
          <w:sz w:val="24"/>
          <w:szCs w:val="24"/>
        </w:rPr>
        <w:t>offensive</w:t>
      </w:r>
      <w:r w:rsidRPr="0079031F">
        <w:rPr>
          <w:rFonts w:ascii="Arial" w:hAnsi="Arial" w:cs="Arial"/>
          <w:sz w:val="24"/>
          <w:szCs w:val="24"/>
        </w:rPr>
        <w:t xml:space="preserve"> environment </w:t>
      </w:r>
      <w:r w:rsidR="00967FFD">
        <w:rPr>
          <w:rFonts w:ascii="Arial" w:hAnsi="Arial" w:cs="Arial"/>
          <w:sz w:val="24"/>
          <w:szCs w:val="24"/>
        </w:rPr>
        <w:t>in the wor</w:t>
      </w:r>
      <w:r w:rsidRPr="0079031F">
        <w:rPr>
          <w:rFonts w:ascii="Arial" w:hAnsi="Arial" w:cs="Arial"/>
          <w:sz w:val="24"/>
          <w:szCs w:val="24"/>
        </w:rPr>
        <w:t>k</w:t>
      </w:r>
      <w:r w:rsidR="00967FFD">
        <w:rPr>
          <w:rFonts w:ascii="Arial" w:hAnsi="Arial" w:cs="Arial"/>
          <w:sz w:val="24"/>
          <w:szCs w:val="24"/>
        </w:rPr>
        <w:t>place</w:t>
      </w:r>
      <w:r w:rsidRPr="0079031F">
        <w:rPr>
          <w:rFonts w:ascii="Arial" w:hAnsi="Arial" w:cs="Arial"/>
          <w:sz w:val="24"/>
          <w:szCs w:val="24"/>
        </w:rPr>
        <w:t xml:space="preserve"> and is expressed in words or </w:t>
      </w:r>
      <w:r w:rsidR="00F30453">
        <w:rPr>
          <w:rFonts w:ascii="Arial" w:hAnsi="Arial" w:cs="Arial"/>
          <w:sz w:val="24"/>
          <w:szCs w:val="24"/>
        </w:rPr>
        <w:t>actions</w:t>
      </w:r>
      <w:r>
        <w:rPr>
          <w:rStyle w:val="FootnoteReference"/>
          <w:rFonts w:ascii="Arial" w:hAnsi="Arial" w:cs="Arial"/>
          <w:sz w:val="24"/>
          <w:szCs w:val="24"/>
        </w:rPr>
        <w:footnoteReference w:id="3"/>
      </w:r>
      <w:r w:rsidRPr="0079031F">
        <w:rPr>
          <w:rFonts w:ascii="Arial" w:hAnsi="Arial" w:cs="Arial"/>
          <w:sz w:val="24"/>
          <w:szCs w:val="24"/>
        </w:rPr>
        <w:t>.</w:t>
      </w:r>
    </w:p>
    <w:p w14:paraId="1206BF51" w14:textId="3D6D51D2" w:rsidR="00F30453" w:rsidRDefault="00967FFD" w:rsidP="00077D2B">
      <w:pPr>
        <w:spacing w:line="360" w:lineRule="auto"/>
        <w:jc w:val="both"/>
        <w:rPr>
          <w:rFonts w:ascii="Arial" w:hAnsi="Arial" w:cs="Arial"/>
          <w:sz w:val="24"/>
          <w:szCs w:val="24"/>
        </w:rPr>
      </w:pPr>
      <w:r>
        <w:rPr>
          <w:rFonts w:ascii="Arial" w:hAnsi="Arial" w:cs="Arial"/>
          <w:sz w:val="24"/>
          <w:szCs w:val="24"/>
        </w:rPr>
        <w:t>Components</w:t>
      </w:r>
      <w:r w:rsidR="0079031F" w:rsidRPr="0079031F">
        <w:rPr>
          <w:rFonts w:ascii="Arial" w:hAnsi="Arial" w:cs="Arial"/>
          <w:sz w:val="24"/>
          <w:szCs w:val="24"/>
        </w:rPr>
        <w:t xml:space="preserve"> of the </w:t>
      </w:r>
      <w:proofErr w:type="gramStart"/>
      <w:r w:rsidR="0079031F" w:rsidRPr="0079031F">
        <w:rPr>
          <w:rFonts w:ascii="Arial" w:hAnsi="Arial" w:cs="Arial"/>
          <w:sz w:val="24"/>
          <w:szCs w:val="24"/>
        </w:rPr>
        <w:t>terms</w:t>
      </w:r>
      <w:proofErr w:type="gramEnd"/>
      <w:r w:rsidR="0079031F" w:rsidRPr="0079031F">
        <w:rPr>
          <w:rFonts w:ascii="Arial" w:hAnsi="Arial" w:cs="Arial"/>
          <w:sz w:val="24"/>
          <w:szCs w:val="24"/>
        </w:rPr>
        <w:t xml:space="preserve"> "harassment" and "sexual harassment" are: </w:t>
      </w:r>
    </w:p>
    <w:p w14:paraId="375D009F" w14:textId="77777777" w:rsidR="00F30453" w:rsidRDefault="0079031F" w:rsidP="00077D2B">
      <w:pPr>
        <w:pStyle w:val="ListParagraph"/>
        <w:numPr>
          <w:ilvl w:val="0"/>
          <w:numId w:val="2"/>
        </w:numPr>
        <w:spacing w:line="360" w:lineRule="auto"/>
        <w:jc w:val="both"/>
        <w:rPr>
          <w:rFonts w:ascii="Arial" w:hAnsi="Arial" w:cs="Arial"/>
          <w:sz w:val="24"/>
          <w:szCs w:val="24"/>
        </w:rPr>
      </w:pPr>
      <w:r w:rsidRPr="00F30453">
        <w:rPr>
          <w:rFonts w:ascii="Arial" w:hAnsi="Arial" w:cs="Arial"/>
          <w:sz w:val="24"/>
          <w:szCs w:val="24"/>
        </w:rPr>
        <w:t xml:space="preserve">Unwanted behavior. </w:t>
      </w:r>
    </w:p>
    <w:p w14:paraId="3F1BCBFF" w14:textId="77777777" w:rsidR="00F30453" w:rsidRDefault="0079031F" w:rsidP="00077D2B">
      <w:pPr>
        <w:pStyle w:val="ListParagraph"/>
        <w:numPr>
          <w:ilvl w:val="0"/>
          <w:numId w:val="2"/>
        </w:numPr>
        <w:spacing w:line="360" w:lineRule="auto"/>
        <w:jc w:val="both"/>
        <w:rPr>
          <w:rFonts w:ascii="Arial" w:hAnsi="Arial" w:cs="Arial"/>
          <w:sz w:val="24"/>
          <w:szCs w:val="24"/>
        </w:rPr>
      </w:pPr>
      <w:r w:rsidRPr="00F30453">
        <w:rPr>
          <w:rFonts w:ascii="Arial" w:hAnsi="Arial" w:cs="Arial"/>
          <w:sz w:val="24"/>
          <w:szCs w:val="24"/>
        </w:rPr>
        <w:t xml:space="preserve">Gender-based behavior and sexual behavior respectively. </w:t>
      </w:r>
    </w:p>
    <w:p w14:paraId="17E68AB1" w14:textId="6A7FD626" w:rsidR="0079031F" w:rsidRPr="00F30453" w:rsidRDefault="0079031F" w:rsidP="00077D2B">
      <w:pPr>
        <w:pStyle w:val="ListParagraph"/>
        <w:numPr>
          <w:ilvl w:val="0"/>
          <w:numId w:val="2"/>
        </w:numPr>
        <w:spacing w:line="360" w:lineRule="auto"/>
        <w:jc w:val="both"/>
        <w:rPr>
          <w:rFonts w:ascii="Arial" w:hAnsi="Arial" w:cs="Arial"/>
          <w:sz w:val="24"/>
          <w:szCs w:val="24"/>
        </w:rPr>
      </w:pPr>
      <w:r w:rsidRPr="00F30453">
        <w:rPr>
          <w:rFonts w:ascii="Arial" w:hAnsi="Arial" w:cs="Arial"/>
          <w:sz w:val="24"/>
          <w:szCs w:val="24"/>
        </w:rPr>
        <w:t>Such</w:t>
      </w:r>
      <w:r w:rsidR="00967FFD">
        <w:rPr>
          <w:rFonts w:ascii="Arial" w:hAnsi="Arial" w:cs="Arial"/>
          <w:sz w:val="24"/>
          <w:szCs w:val="24"/>
        </w:rPr>
        <w:t xml:space="preserve"> behavior</w:t>
      </w:r>
      <w:r w:rsidRPr="00F30453">
        <w:rPr>
          <w:rFonts w:ascii="Arial" w:hAnsi="Arial" w:cs="Arial"/>
          <w:sz w:val="24"/>
          <w:szCs w:val="24"/>
        </w:rPr>
        <w:t>, which can reasonably be considered, under the circumstances, as offensive, intimidating and humiliating by the recipient and which creates a hostile work</w:t>
      </w:r>
      <w:r w:rsidR="00967FFD">
        <w:rPr>
          <w:rFonts w:ascii="Arial" w:hAnsi="Arial" w:cs="Arial"/>
          <w:sz w:val="24"/>
          <w:szCs w:val="24"/>
        </w:rPr>
        <w:t>ing</w:t>
      </w:r>
      <w:r w:rsidRPr="00F30453">
        <w:rPr>
          <w:rFonts w:ascii="Arial" w:hAnsi="Arial" w:cs="Arial"/>
          <w:sz w:val="24"/>
          <w:szCs w:val="24"/>
        </w:rPr>
        <w:t xml:space="preserve"> environment.</w:t>
      </w:r>
    </w:p>
    <w:p w14:paraId="02636F7D" w14:textId="454769A3" w:rsidR="0079031F" w:rsidRPr="0079031F" w:rsidRDefault="0079031F" w:rsidP="00077D2B">
      <w:pPr>
        <w:spacing w:line="360" w:lineRule="auto"/>
        <w:jc w:val="both"/>
        <w:rPr>
          <w:rFonts w:ascii="Arial" w:hAnsi="Arial" w:cs="Arial"/>
          <w:sz w:val="24"/>
          <w:szCs w:val="24"/>
        </w:rPr>
      </w:pPr>
      <w:r w:rsidRPr="00F30453">
        <w:rPr>
          <w:rFonts w:ascii="Arial" w:hAnsi="Arial" w:cs="Arial"/>
          <w:b/>
          <w:bCs/>
          <w:sz w:val="24"/>
          <w:szCs w:val="24"/>
        </w:rPr>
        <w:t>"Unwanted Behavior"</w:t>
      </w:r>
      <w:r w:rsidRPr="0079031F">
        <w:rPr>
          <w:rFonts w:ascii="Arial" w:hAnsi="Arial" w:cs="Arial"/>
          <w:sz w:val="24"/>
          <w:szCs w:val="24"/>
        </w:rPr>
        <w:t xml:space="preserve"> is any behavior that is unpleasant and offensive to a woman or a man. It does not matter if such behavior is isolated or repetitive. It also does not matter how the perpetrator perceives his / her behavior towards the recipient, nor does the recipient of the behavior need to inform the perpetrator that his / her behavior is undesirable.</w:t>
      </w:r>
    </w:p>
    <w:p w14:paraId="3BB8B0F4" w14:textId="77777777" w:rsidR="0079031F" w:rsidRPr="00F30453" w:rsidRDefault="0079031F" w:rsidP="00077D2B">
      <w:pPr>
        <w:spacing w:line="360" w:lineRule="auto"/>
        <w:jc w:val="both"/>
        <w:rPr>
          <w:rFonts w:ascii="Arial" w:hAnsi="Arial" w:cs="Arial"/>
          <w:b/>
          <w:bCs/>
          <w:sz w:val="24"/>
          <w:szCs w:val="24"/>
        </w:rPr>
      </w:pPr>
      <w:r w:rsidRPr="00F30453">
        <w:rPr>
          <w:rFonts w:ascii="Arial" w:hAnsi="Arial" w:cs="Arial"/>
          <w:b/>
          <w:bCs/>
          <w:sz w:val="24"/>
          <w:szCs w:val="24"/>
        </w:rPr>
        <w:t>The intention of the perpetrator (man or woman), whatever it is, is completely indifferent.</w:t>
      </w:r>
    </w:p>
    <w:p w14:paraId="3769505E" w14:textId="70CEBEBB" w:rsidR="0079031F" w:rsidRPr="00F30453" w:rsidRDefault="0079031F" w:rsidP="00077D2B">
      <w:pPr>
        <w:spacing w:line="360" w:lineRule="auto"/>
        <w:jc w:val="both"/>
        <w:rPr>
          <w:rFonts w:ascii="Arial" w:hAnsi="Arial" w:cs="Arial"/>
          <w:b/>
          <w:bCs/>
          <w:sz w:val="24"/>
          <w:szCs w:val="24"/>
        </w:rPr>
      </w:pPr>
      <w:r w:rsidRPr="00F30453">
        <w:rPr>
          <w:rFonts w:ascii="Arial" w:hAnsi="Arial" w:cs="Arial"/>
          <w:b/>
          <w:bCs/>
          <w:sz w:val="24"/>
          <w:szCs w:val="24"/>
        </w:rPr>
        <w:t xml:space="preserve">It can </w:t>
      </w:r>
      <w:r w:rsidR="00967FFD">
        <w:rPr>
          <w:rFonts w:ascii="Arial" w:hAnsi="Arial" w:cs="Arial"/>
          <w:b/>
          <w:bCs/>
          <w:sz w:val="24"/>
          <w:szCs w:val="24"/>
        </w:rPr>
        <w:t>constitute as</w:t>
      </w:r>
      <w:r w:rsidRPr="00F30453">
        <w:rPr>
          <w:rFonts w:ascii="Arial" w:hAnsi="Arial" w:cs="Arial"/>
          <w:b/>
          <w:bCs/>
          <w:sz w:val="24"/>
          <w:szCs w:val="24"/>
        </w:rPr>
        <w:t xml:space="preserve"> harassment or sexual harassment even</w:t>
      </w:r>
      <w:r w:rsidR="00967FFD">
        <w:rPr>
          <w:rFonts w:ascii="Arial" w:hAnsi="Arial" w:cs="Arial"/>
          <w:b/>
          <w:bCs/>
          <w:sz w:val="24"/>
          <w:szCs w:val="24"/>
        </w:rPr>
        <w:t xml:space="preserve"> an</w:t>
      </w:r>
      <w:r w:rsidRPr="00F30453">
        <w:rPr>
          <w:rFonts w:ascii="Arial" w:hAnsi="Arial" w:cs="Arial"/>
          <w:b/>
          <w:bCs/>
          <w:sz w:val="24"/>
          <w:szCs w:val="24"/>
        </w:rPr>
        <w:t xml:space="preserve"> individual behavior.</w:t>
      </w:r>
    </w:p>
    <w:p w14:paraId="006C7727" w14:textId="430CCBFB" w:rsidR="0079031F"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Different people may react differently to a particular behavior. However, </w:t>
      </w:r>
      <w:r w:rsidR="005E0073" w:rsidRPr="005E0073">
        <w:rPr>
          <w:rFonts w:ascii="Arial" w:hAnsi="Arial" w:cs="Arial"/>
          <w:sz w:val="24"/>
          <w:szCs w:val="24"/>
        </w:rPr>
        <w:t>this is not a defense for the perpetrator of the behavior or a mitigation for the competent authority</w:t>
      </w:r>
      <w:r w:rsidRPr="0079031F">
        <w:rPr>
          <w:rFonts w:ascii="Arial" w:hAnsi="Arial" w:cs="Arial"/>
          <w:sz w:val="24"/>
          <w:szCs w:val="24"/>
        </w:rPr>
        <w:t xml:space="preserve">. </w:t>
      </w:r>
      <w:r w:rsidRPr="005E0073">
        <w:rPr>
          <w:rFonts w:ascii="Arial" w:hAnsi="Arial" w:cs="Arial"/>
          <w:b/>
          <w:bCs/>
          <w:sz w:val="24"/>
          <w:szCs w:val="24"/>
        </w:rPr>
        <w:t xml:space="preserve">It is important that one of the recipients of the behavior reasonably perceives it as unpleasant or offensive or intimidating or humiliating or </w:t>
      </w:r>
      <w:r w:rsidR="00967FFD">
        <w:rPr>
          <w:rFonts w:ascii="Arial" w:hAnsi="Arial" w:cs="Arial"/>
          <w:b/>
          <w:bCs/>
          <w:sz w:val="24"/>
          <w:szCs w:val="24"/>
        </w:rPr>
        <w:t>hostile</w:t>
      </w:r>
      <w:r w:rsidRPr="005E0073">
        <w:rPr>
          <w:rFonts w:ascii="Arial" w:hAnsi="Arial" w:cs="Arial"/>
          <w:b/>
          <w:bCs/>
          <w:sz w:val="24"/>
          <w:szCs w:val="24"/>
        </w:rPr>
        <w:t xml:space="preserve"> to the individual.</w:t>
      </w:r>
    </w:p>
    <w:p w14:paraId="246C5F7E" w14:textId="4657B2E6" w:rsidR="005E0073" w:rsidRDefault="0079031F" w:rsidP="00077D2B">
      <w:pPr>
        <w:spacing w:line="360" w:lineRule="auto"/>
        <w:jc w:val="both"/>
        <w:rPr>
          <w:rFonts w:ascii="Arial" w:hAnsi="Arial" w:cs="Arial"/>
          <w:sz w:val="24"/>
          <w:szCs w:val="24"/>
        </w:rPr>
      </w:pPr>
      <w:r w:rsidRPr="005E0073">
        <w:rPr>
          <w:rFonts w:ascii="Arial" w:hAnsi="Arial" w:cs="Arial"/>
          <w:b/>
          <w:bCs/>
          <w:sz w:val="24"/>
          <w:szCs w:val="24"/>
        </w:rPr>
        <w:t>"Behavior of a sexual nature",</w:t>
      </w:r>
      <w:r w:rsidRPr="0079031F">
        <w:rPr>
          <w:rFonts w:ascii="Arial" w:hAnsi="Arial" w:cs="Arial"/>
          <w:sz w:val="24"/>
          <w:szCs w:val="24"/>
        </w:rPr>
        <w:t xml:space="preserve"> which may be considered unpleasant, offensive, intimidating or humiliating or </w:t>
      </w:r>
      <w:r w:rsidR="00967FFD" w:rsidRPr="00967FFD">
        <w:rPr>
          <w:rFonts w:ascii="Arial" w:hAnsi="Arial" w:cs="Arial"/>
          <w:sz w:val="24"/>
          <w:szCs w:val="24"/>
        </w:rPr>
        <w:t>hostile</w:t>
      </w:r>
      <w:r w:rsidRPr="0079031F">
        <w:rPr>
          <w:rFonts w:ascii="Arial" w:hAnsi="Arial" w:cs="Arial"/>
          <w:sz w:val="24"/>
          <w:szCs w:val="24"/>
        </w:rPr>
        <w:t xml:space="preserve"> by the recipient may be: </w:t>
      </w:r>
    </w:p>
    <w:p w14:paraId="00EC374B" w14:textId="38879942" w:rsidR="005E0073" w:rsidRDefault="0079031F" w:rsidP="00077D2B">
      <w:pPr>
        <w:pStyle w:val="ListParagraph"/>
        <w:numPr>
          <w:ilvl w:val="0"/>
          <w:numId w:val="2"/>
        </w:numPr>
        <w:spacing w:line="360" w:lineRule="auto"/>
        <w:jc w:val="both"/>
        <w:rPr>
          <w:rFonts w:ascii="Arial" w:hAnsi="Arial" w:cs="Arial"/>
          <w:sz w:val="24"/>
          <w:szCs w:val="24"/>
        </w:rPr>
      </w:pPr>
      <w:r w:rsidRPr="005E0073">
        <w:rPr>
          <w:rFonts w:ascii="Arial" w:hAnsi="Arial" w:cs="Arial"/>
          <w:b/>
          <w:bCs/>
          <w:sz w:val="24"/>
          <w:szCs w:val="24"/>
        </w:rPr>
        <w:t>Verbal behavior</w:t>
      </w:r>
      <w:r w:rsidRPr="005E0073">
        <w:rPr>
          <w:rFonts w:ascii="Arial" w:hAnsi="Arial" w:cs="Arial"/>
          <w:sz w:val="24"/>
          <w:szCs w:val="24"/>
        </w:rPr>
        <w:t xml:space="preserve">, unnecessary intimacy, sexual comments, jokes and offensive comments about </w:t>
      </w:r>
      <w:r w:rsidR="005E0073">
        <w:rPr>
          <w:rFonts w:ascii="Arial" w:hAnsi="Arial" w:cs="Arial"/>
          <w:sz w:val="24"/>
          <w:szCs w:val="24"/>
        </w:rPr>
        <w:t>gender</w:t>
      </w:r>
      <w:r w:rsidRPr="005E0073">
        <w:rPr>
          <w:rFonts w:ascii="Arial" w:hAnsi="Arial" w:cs="Arial"/>
          <w:sz w:val="24"/>
          <w:szCs w:val="24"/>
        </w:rPr>
        <w:t xml:space="preserve"> or sexual orientation, discussion o</w:t>
      </w:r>
      <w:r w:rsidR="00967FFD">
        <w:rPr>
          <w:rFonts w:ascii="Arial" w:hAnsi="Arial" w:cs="Arial"/>
          <w:sz w:val="24"/>
          <w:szCs w:val="24"/>
        </w:rPr>
        <w:t>n</w:t>
      </w:r>
      <w:r w:rsidRPr="005E0073">
        <w:rPr>
          <w:rFonts w:ascii="Arial" w:hAnsi="Arial" w:cs="Arial"/>
          <w:sz w:val="24"/>
          <w:szCs w:val="24"/>
        </w:rPr>
        <w:t xml:space="preserve"> sexual topics, description of sex life in front of other people, unwanted suggestions, hints and tips, indi</w:t>
      </w:r>
      <w:r w:rsidR="00967FFD">
        <w:rPr>
          <w:rFonts w:ascii="Arial" w:hAnsi="Arial" w:cs="Arial"/>
          <w:sz w:val="24"/>
          <w:szCs w:val="24"/>
        </w:rPr>
        <w:t>screet</w:t>
      </w:r>
      <w:r w:rsidRPr="005E0073">
        <w:rPr>
          <w:rFonts w:ascii="Arial" w:hAnsi="Arial" w:cs="Arial"/>
          <w:sz w:val="24"/>
          <w:szCs w:val="24"/>
        </w:rPr>
        <w:t xml:space="preserve"> questions about personal or sexual life, </w:t>
      </w:r>
      <w:r w:rsidR="005E0073" w:rsidRPr="005E0073">
        <w:rPr>
          <w:rFonts w:ascii="Arial" w:hAnsi="Arial" w:cs="Arial"/>
          <w:sz w:val="24"/>
          <w:szCs w:val="24"/>
        </w:rPr>
        <w:t>sexual innuendos, insults, invitations for dating</w:t>
      </w:r>
      <w:r w:rsidRPr="005E0073">
        <w:rPr>
          <w:rFonts w:ascii="Arial" w:hAnsi="Arial" w:cs="Arial"/>
          <w:sz w:val="24"/>
          <w:szCs w:val="24"/>
        </w:rPr>
        <w:t xml:space="preserve"> or sexual intercourse, confession, love affairs, compliments, flirting. </w:t>
      </w:r>
    </w:p>
    <w:p w14:paraId="1517290C" w14:textId="77777777" w:rsidR="005E0073" w:rsidRDefault="0079031F" w:rsidP="00077D2B">
      <w:pPr>
        <w:pStyle w:val="ListParagraph"/>
        <w:numPr>
          <w:ilvl w:val="0"/>
          <w:numId w:val="2"/>
        </w:numPr>
        <w:spacing w:line="360" w:lineRule="auto"/>
        <w:jc w:val="both"/>
        <w:rPr>
          <w:rFonts w:ascii="Arial" w:hAnsi="Arial" w:cs="Arial"/>
          <w:sz w:val="24"/>
          <w:szCs w:val="24"/>
        </w:rPr>
      </w:pPr>
      <w:r w:rsidRPr="005E0073">
        <w:rPr>
          <w:rFonts w:ascii="Arial" w:hAnsi="Arial" w:cs="Arial"/>
          <w:b/>
          <w:bCs/>
          <w:sz w:val="24"/>
          <w:szCs w:val="24"/>
        </w:rPr>
        <w:t>Non-verbal behavior</w:t>
      </w:r>
      <w:r w:rsidRPr="005E0073">
        <w:rPr>
          <w:rFonts w:ascii="Arial" w:hAnsi="Arial" w:cs="Arial"/>
          <w:sz w:val="24"/>
          <w:szCs w:val="24"/>
        </w:rPr>
        <w:t xml:space="preserve">, unwanted touches on clothes, hair or other parts of the body, stings, caresses, kisses, whistles, unnecessary approach / very close body distance </w:t>
      </w:r>
      <w:r w:rsidR="005E0073">
        <w:rPr>
          <w:rFonts w:ascii="Arial" w:hAnsi="Arial" w:cs="Arial"/>
          <w:sz w:val="24"/>
          <w:szCs w:val="24"/>
        </w:rPr>
        <w:t xml:space="preserve">which is </w:t>
      </w:r>
      <w:r w:rsidRPr="005E0073">
        <w:rPr>
          <w:rFonts w:ascii="Arial" w:hAnsi="Arial" w:cs="Arial"/>
          <w:sz w:val="24"/>
          <w:szCs w:val="24"/>
        </w:rPr>
        <w:t xml:space="preserve">not accidental, sexual movements, gestures in a sexual way. </w:t>
      </w:r>
    </w:p>
    <w:p w14:paraId="01F8EB3E" w14:textId="77777777" w:rsidR="005E0073" w:rsidRDefault="0079031F" w:rsidP="00077D2B">
      <w:pPr>
        <w:pStyle w:val="ListParagraph"/>
        <w:numPr>
          <w:ilvl w:val="0"/>
          <w:numId w:val="2"/>
        </w:numPr>
        <w:spacing w:line="360" w:lineRule="auto"/>
        <w:jc w:val="both"/>
        <w:rPr>
          <w:rFonts w:ascii="Arial" w:hAnsi="Arial" w:cs="Arial"/>
          <w:sz w:val="24"/>
          <w:szCs w:val="24"/>
        </w:rPr>
      </w:pPr>
      <w:r w:rsidRPr="005E0073">
        <w:rPr>
          <w:rFonts w:ascii="Arial" w:hAnsi="Arial" w:cs="Arial"/>
          <w:b/>
          <w:bCs/>
          <w:sz w:val="24"/>
          <w:szCs w:val="24"/>
        </w:rPr>
        <w:t>Visual behavior</w:t>
      </w:r>
      <w:r w:rsidRPr="005E0073">
        <w:rPr>
          <w:rFonts w:ascii="Arial" w:hAnsi="Arial" w:cs="Arial"/>
          <w:sz w:val="24"/>
          <w:szCs w:val="24"/>
        </w:rPr>
        <w:t>, persistent or lustful looks, sly meanings, monitoring personal life, attempting to channel sexual material such as images, magazines, videos.</w:t>
      </w:r>
    </w:p>
    <w:p w14:paraId="202CC964" w14:textId="4ADB687E" w:rsidR="0079031F" w:rsidRPr="005E0073" w:rsidRDefault="0079031F" w:rsidP="00077D2B">
      <w:pPr>
        <w:pStyle w:val="ListParagraph"/>
        <w:numPr>
          <w:ilvl w:val="0"/>
          <w:numId w:val="2"/>
        </w:numPr>
        <w:spacing w:line="360" w:lineRule="auto"/>
        <w:jc w:val="both"/>
        <w:rPr>
          <w:rFonts w:ascii="Arial" w:hAnsi="Arial" w:cs="Arial"/>
          <w:sz w:val="24"/>
          <w:szCs w:val="24"/>
        </w:rPr>
      </w:pPr>
      <w:r w:rsidRPr="005E0073">
        <w:rPr>
          <w:rFonts w:ascii="Arial" w:hAnsi="Arial" w:cs="Arial"/>
          <w:b/>
          <w:bCs/>
          <w:sz w:val="24"/>
          <w:szCs w:val="24"/>
        </w:rPr>
        <w:t>Other forms of behavior,</w:t>
      </w:r>
      <w:r w:rsidRPr="005E0073">
        <w:rPr>
          <w:rFonts w:ascii="Arial" w:hAnsi="Arial" w:cs="Arial"/>
          <w:sz w:val="24"/>
          <w:szCs w:val="24"/>
        </w:rPr>
        <w:t xml:space="preserve"> written love letters or letters with lov</w:t>
      </w:r>
      <w:r w:rsidR="005E0073">
        <w:rPr>
          <w:rFonts w:ascii="Arial" w:hAnsi="Arial" w:cs="Arial"/>
          <w:sz w:val="24"/>
          <w:szCs w:val="24"/>
        </w:rPr>
        <w:t>e</w:t>
      </w:r>
      <w:r w:rsidRPr="005E0073">
        <w:rPr>
          <w:rFonts w:ascii="Arial" w:hAnsi="Arial" w:cs="Arial"/>
          <w:sz w:val="24"/>
          <w:szCs w:val="24"/>
        </w:rPr>
        <w:t xml:space="preserve"> and sexual content, related phone calls, messages and emails, fax, photo viewing, posting pictures, posters or sexually explicit movies.</w:t>
      </w:r>
    </w:p>
    <w:p w14:paraId="72BBCAE2" w14:textId="36571731" w:rsidR="00BE58FD" w:rsidRDefault="0079031F" w:rsidP="00077D2B">
      <w:pPr>
        <w:spacing w:line="360" w:lineRule="auto"/>
        <w:jc w:val="both"/>
        <w:rPr>
          <w:rFonts w:ascii="Arial" w:hAnsi="Arial" w:cs="Arial"/>
          <w:sz w:val="24"/>
          <w:szCs w:val="24"/>
        </w:rPr>
      </w:pPr>
      <w:r w:rsidRPr="00890283">
        <w:rPr>
          <w:rFonts w:ascii="Arial" w:hAnsi="Arial" w:cs="Arial"/>
          <w:b/>
          <w:bCs/>
          <w:sz w:val="24"/>
          <w:szCs w:val="24"/>
        </w:rPr>
        <w:t>"Competent Authority"</w:t>
      </w:r>
      <w:r>
        <w:rPr>
          <w:rStyle w:val="FootnoteReference"/>
          <w:rFonts w:ascii="Arial" w:hAnsi="Arial" w:cs="Arial"/>
          <w:sz w:val="24"/>
          <w:szCs w:val="24"/>
        </w:rPr>
        <w:footnoteReference w:id="4"/>
      </w:r>
      <w:r w:rsidRPr="0079031F">
        <w:rPr>
          <w:rFonts w:ascii="Arial" w:hAnsi="Arial" w:cs="Arial"/>
          <w:sz w:val="24"/>
          <w:szCs w:val="24"/>
        </w:rPr>
        <w:t xml:space="preserve">, for the purposes of this Code and </w:t>
      </w:r>
      <w:r w:rsidRPr="00BE58FD">
        <w:rPr>
          <w:rFonts w:ascii="Arial" w:hAnsi="Arial" w:cs="Arial"/>
          <w:b/>
          <w:bCs/>
          <w:sz w:val="24"/>
          <w:szCs w:val="24"/>
        </w:rPr>
        <w:t>applicable to all employees in the public service regardless of their employment status</w:t>
      </w:r>
      <w:r w:rsidRPr="0079031F">
        <w:rPr>
          <w:rFonts w:ascii="Arial" w:hAnsi="Arial" w:cs="Arial"/>
          <w:sz w:val="24"/>
          <w:szCs w:val="24"/>
        </w:rPr>
        <w:t xml:space="preserve"> means:</w:t>
      </w:r>
    </w:p>
    <w:p w14:paraId="5D7BFB1E" w14:textId="77777777" w:rsidR="00BE58FD"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 "(a) The President of the Republic for the civil servant, who exercises the powers and responsibilities of the Head of Department for the staff of the Presidency, but also for the staff of the Presidency, for whom he usually acts through that official; </w:t>
      </w:r>
    </w:p>
    <w:p w14:paraId="37A8C9C6" w14:textId="3029A8AA" w:rsidR="00BE58FD"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(b) for the officials of the House of Representatives, for whom he usually acts through the Director </w:t>
      </w:r>
      <w:r w:rsidR="00967FFD" w:rsidRPr="0079031F">
        <w:rPr>
          <w:rFonts w:ascii="Arial" w:hAnsi="Arial" w:cs="Arial"/>
          <w:sz w:val="24"/>
          <w:szCs w:val="24"/>
        </w:rPr>
        <w:t xml:space="preserve">General </w:t>
      </w:r>
      <w:r w:rsidRPr="0079031F">
        <w:rPr>
          <w:rFonts w:ascii="Arial" w:hAnsi="Arial" w:cs="Arial"/>
          <w:sz w:val="24"/>
          <w:szCs w:val="24"/>
        </w:rPr>
        <w:t xml:space="preserve">of the House of Representatives; </w:t>
      </w:r>
    </w:p>
    <w:p w14:paraId="0CA7E2E2" w14:textId="77777777" w:rsidR="00BE58FD"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(c) the President of the Supreme Court and the Chief Justice in this, but for them it usually acts through the Chief Protester; </w:t>
      </w:r>
    </w:p>
    <w:p w14:paraId="3213ADDF" w14:textId="0F9C42A3" w:rsidR="00C37A05"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(d) the Council of Ministers for </w:t>
      </w:r>
      <w:r w:rsidR="00BE58FD">
        <w:rPr>
          <w:rFonts w:ascii="Arial" w:hAnsi="Arial" w:cs="Arial"/>
          <w:sz w:val="24"/>
          <w:szCs w:val="24"/>
        </w:rPr>
        <w:t>the Treasury</w:t>
      </w:r>
      <w:r w:rsidRPr="0079031F">
        <w:rPr>
          <w:rFonts w:ascii="Arial" w:hAnsi="Arial" w:cs="Arial"/>
          <w:sz w:val="24"/>
          <w:szCs w:val="24"/>
        </w:rPr>
        <w:t xml:space="preserve"> of the Republic, the Directors </w:t>
      </w:r>
      <w:r w:rsidR="00967FFD" w:rsidRPr="0079031F">
        <w:rPr>
          <w:rFonts w:ascii="Arial" w:hAnsi="Arial" w:cs="Arial"/>
          <w:sz w:val="24"/>
          <w:szCs w:val="24"/>
        </w:rPr>
        <w:t xml:space="preserve">General </w:t>
      </w:r>
      <w:r w:rsidRPr="0079031F">
        <w:rPr>
          <w:rFonts w:ascii="Arial" w:hAnsi="Arial" w:cs="Arial"/>
          <w:sz w:val="24"/>
          <w:szCs w:val="24"/>
        </w:rPr>
        <w:t xml:space="preserve">of the Ministries, the Director </w:t>
      </w:r>
      <w:r w:rsidR="00967FFD" w:rsidRPr="0079031F">
        <w:rPr>
          <w:rFonts w:ascii="Arial" w:hAnsi="Arial" w:cs="Arial"/>
          <w:sz w:val="24"/>
          <w:szCs w:val="24"/>
        </w:rPr>
        <w:t xml:space="preserve">General </w:t>
      </w:r>
      <w:r w:rsidRPr="0079031F">
        <w:rPr>
          <w:rFonts w:ascii="Arial" w:hAnsi="Arial" w:cs="Arial"/>
          <w:sz w:val="24"/>
          <w:szCs w:val="24"/>
        </w:rPr>
        <w:t xml:space="preserve">of the Planning </w:t>
      </w:r>
      <w:r w:rsidR="00967FFD">
        <w:rPr>
          <w:rFonts w:ascii="Arial" w:hAnsi="Arial" w:cs="Arial"/>
          <w:sz w:val="24"/>
          <w:szCs w:val="24"/>
        </w:rPr>
        <w:t>Bureau</w:t>
      </w:r>
      <w:r w:rsidRPr="0079031F">
        <w:rPr>
          <w:rFonts w:ascii="Arial" w:hAnsi="Arial" w:cs="Arial"/>
          <w:sz w:val="24"/>
          <w:szCs w:val="24"/>
        </w:rPr>
        <w:t xml:space="preserve"> and the Secretary of the Council of Ministers and for the employees of the Secretariat</w:t>
      </w:r>
      <w:r w:rsidR="007D073F">
        <w:rPr>
          <w:rFonts w:ascii="Arial" w:hAnsi="Arial" w:cs="Arial"/>
          <w:sz w:val="24"/>
          <w:szCs w:val="24"/>
        </w:rPr>
        <w:t>,</w:t>
      </w:r>
      <w:r w:rsidRPr="0079031F">
        <w:rPr>
          <w:rFonts w:ascii="Arial" w:hAnsi="Arial" w:cs="Arial"/>
          <w:sz w:val="24"/>
          <w:szCs w:val="24"/>
        </w:rPr>
        <w:t xml:space="preserve"> but for these officials he usually acts through </w:t>
      </w:r>
      <w:r w:rsidR="007D073F" w:rsidRPr="007D073F">
        <w:rPr>
          <w:rFonts w:ascii="Arial" w:hAnsi="Arial" w:cs="Arial"/>
          <w:sz w:val="24"/>
          <w:szCs w:val="24"/>
        </w:rPr>
        <w:t>the Secretary of the Council of Ministers</w:t>
      </w:r>
      <w:r w:rsidR="007D073F">
        <w:rPr>
          <w:rFonts w:ascii="Arial" w:hAnsi="Arial" w:cs="Arial"/>
          <w:sz w:val="24"/>
          <w:szCs w:val="24"/>
        </w:rPr>
        <w:t>;</w:t>
      </w:r>
    </w:p>
    <w:p w14:paraId="1FF24EDD" w14:textId="77777777" w:rsidR="00C37A05" w:rsidRDefault="0079031F" w:rsidP="00077D2B">
      <w:pPr>
        <w:spacing w:line="360" w:lineRule="auto"/>
        <w:jc w:val="both"/>
        <w:rPr>
          <w:rFonts w:ascii="Arial" w:hAnsi="Arial" w:cs="Arial"/>
          <w:sz w:val="24"/>
          <w:szCs w:val="24"/>
        </w:rPr>
      </w:pPr>
      <w:r w:rsidRPr="0079031F">
        <w:rPr>
          <w:rFonts w:ascii="Arial" w:hAnsi="Arial" w:cs="Arial"/>
          <w:sz w:val="24"/>
          <w:szCs w:val="24"/>
        </w:rPr>
        <w:t>(</w:t>
      </w:r>
      <w:r w:rsidR="00C37A05">
        <w:rPr>
          <w:rFonts w:ascii="Arial" w:hAnsi="Arial" w:cs="Arial"/>
          <w:sz w:val="24"/>
          <w:szCs w:val="24"/>
        </w:rPr>
        <w:t>e</w:t>
      </w:r>
      <w:r w:rsidRPr="0079031F">
        <w:rPr>
          <w:rFonts w:ascii="Arial" w:hAnsi="Arial" w:cs="Arial"/>
          <w:sz w:val="24"/>
          <w:szCs w:val="24"/>
        </w:rPr>
        <w:t xml:space="preserve">) </w:t>
      </w:r>
      <w:r w:rsidR="00C37A05">
        <w:rPr>
          <w:rFonts w:ascii="Arial" w:hAnsi="Arial" w:cs="Arial"/>
          <w:sz w:val="24"/>
          <w:szCs w:val="24"/>
        </w:rPr>
        <w:t xml:space="preserve">the </w:t>
      </w:r>
      <w:r w:rsidRPr="0079031F">
        <w:rPr>
          <w:rFonts w:ascii="Arial" w:hAnsi="Arial" w:cs="Arial"/>
          <w:sz w:val="24"/>
          <w:szCs w:val="24"/>
        </w:rPr>
        <w:t xml:space="preserve">head </w:t>
      </w:r>
      <w:r w:rsidR="00C37A05">
        <w:rPr>
          <w:rFonts w:ascii="Arial" w:hAnsi="Arial" w:cs="Arial"/>
          <w:sz w:val="24"/>
          <w:szCs w:val="24"/>
        </w:rPr>
        <w:t xml:space="preserve">of </w:t>
      </w:r>
      <w:r w:rsidRPr="0079031F">
        <w:rPr>
          <w:rFonts w:ascii="Arial" w:hAnsi="Arial" w:cs="Arial"/>
          <w:sz w:val="24"/>
          <w:szCs w:val="24"/>
        </w:rPr>
        <w:t xml:space="preserve">Independent Office or Service for the staff of such Office or Service; </w:t>
      </w:r>
    </w:p>
    <w:p w14:paraId="4B6AAFFF" w14:textId="729D051E" w:rsidR="00C37A05"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(f) </w:t>
      </w:r>
      <w:r w:rsidR="00614A40" w:rsidRPr="00614A40">
        <w:rPr>
          <w:rFonts w:ascii="Arial" w:hAnsi="Arial" w:cs="Arial"/>
          <w:sz w:val="24"/>
          <w:szCs w:val="24"/>
        </w:rPr>
        <w:t>the Minister who usually acts through the Director General of the Ministry for the employees of his Ministry and each Department that is part of it and</w:t>
      </w:r>
    </w:p>
    <w:p w14:paraId="6E483245" w14:textId="102171DF" w:rsidR="0079031F" w:rsidRDefault="0079031F" w:rsidP="00077D2B">
      <w:pPr>
        <w:spacing w:line="360" w:lineRule="auto"/>
        <w:jc w:val="both"/>
        <w:rPr>
          <w:rFonts w:ascii="Arial" w:hAnsi="Arial" w:cs="Arial"/>
          <w:sz w:val="24"/>
          <w:szCs w:val="24"/>
        </w:rPr>
      </w:pPr>
      <w:r w:rsidRPr="0079031F">
        <w:rPr>
          <w:rFonts w:ascii="Arial" w:hAnsi="Arial" w:cs="Arial"/>
          <w:sz w:val="24"/>
          <w:szCs w:val="24"/>
        </w:rPr>
        <w:t>(g) the Minister of Finance, acting normally through (</w:t>
      </w:r>
      <w:proofErr w:type="spellStart"/>
      <w:r w:rsidRPr="0079031F">
        <w:rPr>
          <w:rFonts w:ascii="Arial" w:hAnsi="Arial" w:cs="Arial"/>
          <w:sz w:val="24"/>
          <w:szCs w:val="24"/>
        </w:rPr>
        <w:t>i</w:t>
      </w:r>
      <w:proofErr w:type="spellEnd"/>
      <w:r w:rsidRPr="0079031F">
        <w:rPr>
          <w:rFonts w:ascii="Arial" w:hAnsi="Arial" w:cs="Arial"/>
          <w:sz w:val="24"/>
          <w:szCs w:val="24"/>
        </w:rPr>
        <w:t xml:space="preserve">) the Accountant General of the Republic for the staff of the General Accounting Office, and (ii) the Director-General of the Planning </w:t>
      </w:r>
      <w:r w:rsidR="00967FFD">
        <w:rPr>
          <w:rFonts w:ascii="Arial" w:hAnsi="Arial" w:cs="Arial"/>
          <w:sz w:val="24"/>
          <w:szCs w:val="24"/>
        </w:rPr>
        <w:t>Bureau</w:t>
      </w:r>
      <w:r w:rsidRPr="0079031F">
        <w:rPr>
          <w:rFonts w:ascii="Arial" w:hAnsi="Arial" w:cs="Arial"/>
          <w:sz w:val="24"/>
          <w:szCs w:val="24"/>
        </w:rPr>
        <w:t xml:space="preserve"> for the staff of that Office. "</w:t>
      </w:r>
    </w:p>
    <w:p w14:paraId="4B16AF43" w14:textId="404E74A2" w:rsidR="0079031F" w:rsidRDefault="0079031F" w:rsidP="00077D2B">
      <w:pPr>
        <w:spacing w:line="360" w:lineRule="auto"/>
        <w:jc w:val="both"/>
        <w:rPr>
          <w:rFonts w:ascii="Arial" w:hAnsi="Arial" w:cs="Arial"/>
          <w:sz w:val="24"/>
          <w:szCs w:val="24"/>
        </w:rPr>
      </w:pPr>
    </w:p>
    <w:p w14:paraId="1CDD35C8" w14:textId="6D6505B5" w:rsidR="0079031F" w:rsidRDefault="0079031F" w:rsidP="00077D2B">
      <w:pPr>
        <w:spacing w:line="360" w:lineRule="auto"/>
        <w:jc w:val="both"/>
        <w:rPr>
          <w:rFonts w:ascii="Arial" w:hAnsi="Arial" w:cs="Arial"/>
          <w:sz w:val="24"/>
          <w:szCs w:val="24"/>
        </w:rPr>
      </w:pPr>
    </w:p>
    <w:p w14:paraId="5798D89A" w14:textId="0EE441FA" w:rsidR="0079031F" w:rsidRPr="00614A40" w:rsidRDefault="0079031F" w:rsidP="00077D2B">
      <w:pPr>
        <w:spacing w:line="360" w:lineRule="auto"/>
        <w:jc w:val="both"/>
        <w:rPr>
          <w:rFonts w:ascii="Arial" w:hAnsi="Arial" w:cs="Arial"/>
          <w:b/>
          <w:bCs/>
          <w:sz w:val="28"/>
          <w:szCs w:val="28"/>
        </w:rPr>
      </w:pPr>
      <w:r w:rsidRPr="00614A40">
        <w:rPr>
          <w:rFonts w:ascii="Arial" w:hAnsi="Arial" w:cs="Arial"/>
          <w:b/>
          <w:bCs/>
          <w:sz w:val="28"/>
          <w:szCs w:val="28"/>
        </w:rPr>
        <w:t>5</w:t>
      </w:r>
      <w:r w:rsidR="00614A40">
        <w:rPr>
          <w:rFonts w:ascii="Arial" w:hAnsi="Arial" w:cs="Arial"/>
          <w:b/>
          <w:bCs/>
          <w:sz w:val="28"/>
          <w:szCs w:val="28"/>
        </w:rPr>
        <w:t xml:space="preserve"> -</w:t>
      </w:r>
      <w:r w:rsidR="00B147E3" w:rsidRPr="00614A40">
        <w:rPr>
          <w:b/>
          <w:bCs/>
          <w:sz w:val="24"/>
          <w:szCs w:val="24"/>
        </w:rPr>
        <w:t xml:space="preserve"> </w:t>
      </w:r>
      <w:r w:rsidR="00B147E3" w:rsidRPr="00614A40">
        <w:rPr>
          <w:rFonts w:ascii="Arial" w:hAnsi="Arial" w:cs="Arial"/>
          <w:b/>
          <w:bCs/>
          <w:sz w:val="28"/>
          <w:szCs w:val="28"/>
        </w:rPr>
        <w:t>Harassment and sexual harassment constitute prohibited discrimination on grounds of gender</w:t>
      </w:r>
    </w:p>
    <w:p w14:paraId="550B884A" w14:textId="25EFE8EE" w:rsidR="0079031F"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Harassment and sexual harassment, as well as any less favorable treatment based on the rejection of harassment or sexual harassment or submission to such behavior, constitute discrimination on grounds of </w:t>
      </w:r>
      <w:r w:rsidR="00967FFD">
        <w:rPr>
          <w:rFonts w:ascii="Arial" w:hAnsi="Arial" w:cs="Arial"/>
          <w:sz w:val="24"/>
          <w:szCs w:val="24"/>
        </w:rPr>
        <w:t>gender</w:t>
      </w:r>
      <w:r>
        <w:rPr>
          <w:rStyle w:val="FootnoteReference"/>
          <w:rFonts w:ascii="Arial" w:hAnsi="Arial" w:cs="Arial"/>
          <w:sz w:val="24"/>
          <w:szCs w:val="24"/>
        </w:rPr>
        <w:footnoteReference w:id="5"/>
      </w:r>
      <w:r w:rsidRPr="0079031F">
        <w:rPr>
          <w:rFonts w:ascii="Arial" w:hAnsi="Arial" w:cs="Arial"/>
          <w:sz w:val="24"/>
          <w:szCs w:val="24"/>
        </w:rPr>
        <w:t>.</w:t>
      </w:r>
    </w:p>
    <w:p w14:paraId="30D68391" w14:textId="6A260095" w:rsidR="008136BE" w:rsidRPr="00614A40" w:rsidRDefault="0079031F" w:rsidP="00077D2B">
      <w:pPr>
        <w:spacing w:line="360" w:lineRule="auto"/>
        <w:jc w:val="both"/>
        <w:rPr>
          <w:rFonts w:ascii="Arial" w:hAnsi="Arial" w:cs="Arial"/>
          <w:i/>
          <w:iCs/>
          <w:sz w:val="24"/>
          <w:szCs w:val="24"/>
        </w:rPr>
      </w:pPr>
      <w:r w:rsidRPr="00614A40">
        <w:rPr>
          <w:rFonts w:ascii="Arial" w:hAnsi="Arial" w:cs="Arial"/>
          <w:i/>
          <w:iCs/>
          <w:sz w:val="24"/>
          <w:szCs w:val="24"/>
        </w:rPr>
        <w:t xml:space="preserve"> "These forms of discrimination are not only observed in the workplace, but also in the context of access to employment, vocational training and professional development. They should therefore be prohibited and subject to effective, proportionate and dissuasive sanction</w:t>
      </w:r>
      <w:r w:rsidR="00614A40">
        <w:rPr>
          <w:rFonts w:ascii="Arial" w:hAnsi="Arial" w:cs="Arial"/>
          <w:i/>
          <w:iCs/>
          <w:sz w:val="24"/>
          <w:szCs w:val="24"/>
        </w:rPr>
        <w:t>s</w:t>
      </w:r>
      <w:r w:rsidRPr="00614A40">
        <w:rPr>
          <w:rFonts w:ascii="Arial" w:hAnsi="Arial" w:cs="Arial"/>
          <w:i/>
          <w:iCs/>
          <w:sz w:val="24"/>
          <w:szCs w:val="24"/>
        </w:rPr>
        <w:t>”</w:t>
      </w:r>
      <w:r w:rsidR="008136BE" w:rsidRPr="00614A40">
        <w:rPr>
          <w:rStyle w:val="FootnoteReference"/>
          <w:rFonts w:ascii="Arial" w:hAnsi="Arial" w:cs="Arial"/>
          <w:i/>
          <w:iCs/>
          <w:sz w:val="24"/>
          <w:szCs w:val="24"/>
        </w:rPr>
        <w:footnoteReference w:id="6"/>
      </w:r>
      <w:r w:rsidRPr="00614A40">
        <w:rPr>
          <w:rFonts w:ascii="Arial" w:hAnsi="Arial" w:cs="Arial"/>
          <w:i/>
          <w:iCs/>
          <w:sz w:val="24"/>
          <w:szCs w:val="24"/>
        </w:rPr>
        <w:t xml:space="preserve">. </w:t>
      </w:r>
    </w:p>
    <w:p w14:paraId="3F60DF1B" w14:textId="07E1C8CA" w:rsidR="00614A40" w:rsidRDefault="0079031F" w:rsidP="00077D2B">
      <w:pPr>
        <w:spacing w:line="360" w:lineRule="auto"/>
        <w:jc w:val="both"/>
        <w:rPr>
          <w:rFonts w:ascii="Arial" w:hAnsi="Arial" w:cs="Arial"/>
          <w:sz w:val="24"/>
          <w:szCs w:val="24"/>
        </w:rPr>
      </w:pPr>
      <w:r w:rsidRPr="00614A40">
        <w:rPr>
          <w:rFonts w:ascii="Arial" w:hAnsi="Arial" w:cs="Arial"/>
          <w:b/>
          <w:bCs/>
          <w:sz w:val="24"/>
          <w:szCs w:val="24"/>
        </w:rPr>
        <w:t xml:space="preserve">Gender discrimination in </w:t>
      </w:r>
      <w:r w:rsidR="00967FFD">
        <w:rPr>
          <w:rFonts w:ascii="Arial" w:hAnsi="Arial" w:cs="Arial"/>
          <w:b/>
          <w:bCs/>
          <w:sz w:val="24"/>
          <w:szCs w:val="24"/>
        </w:rPr>
        <w:t xml:space="preserve">the </w:t>
      </w:r>
      <w:r w:rsidRPr="00614A40">
        <w:rPr>
          <w:rFonts w:ascii="Arial" w:hAnsi="Arial" w:cs="Arial"/>
          <w:b/>
          <w:bCs/>
          <w:sz w:val="24"/>
          <w:szCs w:val="24"/>
        </w:rPr>
        <w:t>work</w:t>
      </w:r>
      <w:r w:rsidR="00967FFD">
        <w:rPr>
          <w:rFonts w:ascii="Arial" w:hAnsi="Arial" w:cs="Arial"/>
          <w:b/>
          <w:bCs/>
          <w:sz w:val="24"/>
          <w:szCs w:val="24"/>
        </w:rPr>
        <w:t>place</w:t>
      </w:r>
      <w:r w:rsidRPr="00614A40">
        <w:rPr>
          <w:rFonts w:ascii="Arial" w:hAnsi="Arial" w:cs="Arial"/>
          <w:b/>
          <w:bCs/>
          <w:sz w:val="24"/>
          <w:szCs w:val="24"/>
        </w:rPr>
        <w:t>, employment and vocational training is prohibited</w:t>
      </w:r>
      <w:r w:rsidRPr="0079031F">
        <w:rPr>
          <w:rFonts w:ascii="Arial" w:hAnsi="Arial" w:cs="Arial"/>
          <w:sz w:val="24"/>
          <w:szCs w:val="24"/>
        </w:rPr>
        <w:t xml:space="preserve">. </w:t>
      </w:r>
    </w:p>
    <w:p w14:paraId="12C909B5" w14:textId="77777777" w:rsidR="00614A40"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Both harassment and sexual harassment are </w:t>
      </w:r>
      <w:r w:rsidRPr="00614A40">
        <w:rPr>
          <w:rFonts w:ascii="Arial" w:hAnsi="Arial" w:cs="Arial"/>
          <w:b/>
          <w:bCs/>
          <w:sz w:val="24"/>
          <w:szCs w:val="24"/>
        </w:rPr>
        <w:t>prohibited</w:t>
      </w:r>
      <w:r w:rsidRPr="0079031F">
        <w:rPr>
          <w:rFonts w:ascii="Arial" w:hAnsi="Arial" w:cs="Arial"/>
          <w:sz w:val="24"/>
          <w:szCs w:val="24"/>
        </w:rPr>
        <w:t xml:space="preserve">. It is </w:t>
      </w:r>
      <w:r w:rsidRPr="00614A40">
        <w:rPr>
          <w:rFonts w:ascii="Arial" w:hAnsi="Arial" w:cs="Arial"/>
          <w:b/>
          <w:bCs/>
          <w:sz w:val="24"/>
          <w:szCs w:val="24"/>
        </w:rPr>
        <w:t>prohibited</w:t>
      </w:r>
      <w:r w:rsidRPr="0079031F">
        <w:rPr>
          <w:rFonts w:ascii="Arial" w:hAnsi="Arial" w:cs="Arial"/>
          <w:sz w:val="24"/>
          <w:szCs w:val="24"/>
        </w:rPr>
        <w:t xml:space="preserve">, in particular, any act of an employee, single or repeated, which constitutes: </w:t>
      </w:r>
    </w:p>
    <w:p w14:paraId="6ED7052A" w14:textId="77777777" w:rsidR="00614A40" w:rsidRDefault="0079031F" w:rsidP="00077D2B">
      <w:pPr>
        <w:pStyle w:val="ListParagraph"/>
        <w:numPr>
          <w:ilvl w:val="0"/>
          <w:numId w:val="2"/>
        </w:numPr>
        <w:spacing w:line="360" w:lineRule="auto"/>
        <w:jc w:val="both"/>
        <w:rPr>
          <w:rFonts w:ascii="Arial" w:hAnsi="Arial" w:cs="Arial"/>
          <w:sz w:val="24"/>
          <w:szCs w:val="24"/>
        </w:rPr>
      </w:pPr>
      <w:r w:rsidRPr="00614A40">
        <w:rPr>
          <w:rFonts w:ascii="Arial" w:hAnsi="Arial" w:cs="Arial"/>
          <w:sz w:val="24"/>
          <w:szCs w:val="24"/>
        </w:rPr>
        <w:t xml:space="preserve">Harassment </w:t>
      </w:r>
    </w:p>
    <w:p w14:paraId="25F9BB3E" w14:textId="77777777" w:rsidR="00614A40" w:rsidRDefault="0079031F" w:rsidP="00077D2B">
      <w:pPr>
        <w:pStyle w:val="ListParagraph"/>
        <w:numPr>
          <w:ilvl w:val="0"/>
          <w:numId w:val="2"/>
        </w:numPr>
        <w:spacing w:line="360" w:lineRule="auto"/>
        <w:jc w:val="both"/>
        <w:rPr>
          <w:rFonts w:ascii="Arial" w:hAnsi="Arial" w:cs="Arial"/>
          <w:sz w:val="24"/>
          <w:szCs w:val="24"/>
        </w:rPr>
      </w:pPr>
      <w:r w:rsidRPr="00614A40">
        <w:rPr>
          <w:rFonts w:ascii="Arial" w:hAnsi="Arial" w:cs="Arial"/>
          <w:sz w:val="24"/>
          <w:szCs w:val="24"/>
        </w:rPr>
        <w:t xml:space="preserve">Sexual harassment </w:t>
      </w:r>
    </w:p>
    <w:p w14:paraId="5B3C827A" w14:textId="473DCC3A" w:rsidR="0079031F" w:rsidRPr="00614A40" w:rsidRDefault="0079031F" w:rsidP="00077D2B">
      <w:pPr>
        <w:pStyle w:val="ListParagraph"/>
        <w:numPr>
          <w:ilvl w:val="0"/>
          <w:numId w:val="2"/>
        </w:numPr>
        <w:spacing w:line="360" w:lineRule="auto"/>
        <w:jc w:val="both"/>
        <w:rPr>
          <w:rFonts w:ascii="Arial" w:hAnsi="Arial" w:cs="Arial"/>
          <w:sz w:val="24"/>
          <w:szCs w:val="24"/>
        </w:rPr>
      </w:pPr>
      <w:r w:rsidRPr="00614A40">
        <w:rPr>
          <w:rFonts w:ascii="Arial" w:hAnsi="Arial" w:cs="Arial"/>
          <w:sz w:val="24"/>
          <w:szCs w:val="24"/>
        </w:rPr>
        <w:t xml:space="preserve">Direct or indirect </w:t>
      </w:r>
      <w:r w:rsidR="00614A40">
        <w:rPr>
          <w:rFonts w:ascii="Arial" w:hAnsi="Arial" w:cs="Arial"/>
          <w:sz w:val="24"/>
          <w:szCs w:val="24"/>
        </w:rPr>
        <w:t xml:space="preserve">adverse </w:t>
      </w:r>
      <w:r w:rsidRPr="00614A40">
        <w:rPr>
          <w:rFonts w:ascii="Arial" w:hAnsi="Arial" w:cs="Arial"/>
          <w:sz w:val="24"/>
          <w:szCs w:val="24"/>
        </w:rPr>
        <w:t xml:space="preserve">treatment due to repulsion of harassment </w:t>
      </w:r>
      <w:r w:rsidR="00614A40" w:rsidRPr="00614A40">
        <w:rPr>
          <w:rFonts w:ascii="Arial" w:hAnsi="Arial" w:cs="Arial"/>
          <w:sz w:val="24"/>
          <w:szCs w:val="24"/>
        </w:rPr>
        <w:t>or sexual harassment or due to the filing of a complaint of harassment or sexual harassment.</w:t>
      </w:r>
    </w:p>
    <w:p w14:paraId="3B66592A" w14:textId="2E549855" w:rsidR="0079031F" w:rsidRPr="0079031F" w:rsidRDefault="0079031F" w:rsidP="00077D2B">
      <w:pPr>
        <w:spacing w:line="360" w:lineRule="auto"/>
        <w:jc w:val="both"/>
        <w:rPr>
          <w:rFonts w:ascii="Arial" w:hAnsi="Arial" w:cs="Arial"/>
          <w:sz w:val="24"/>
          <w:szCs w:val="24"/>
        </w:rPr>
      </w:pPr>
      <w:r w:rsidRPr="0079031F">
        <w:rPr>
          <w:rFonts w:ascii="Arial" w:hAnsi="Arial" w:cs="Arial"/>
          <w:sz w:val="24"/>
          <w:szCs w:val="24"/>
        </w:rPr>
        <w:t xml:space="preserve">Any such act constitutes a </w:t>
      </w:r>
      <w:r w:rsidRPr="00614A40">
        <w:rPr>
          <w:rFonts w:ascii="Arial" w:hAnsi="Arial" w:cs="Arial"/>
          <w:b/>
          <w:bCs/>
          <w:sz w:val="24"/>
          <w:szCs w:val="24"/>
        </w:rPr>
        <w:t>criminal offense</w:t>
      </w:r>
      <w:r w:rsidR="008136BE">
        <w:rPr>
          <w:rStyle w:val="FootnoteReference"/>
          <w:rFonts w:ascii="Arial" w:hAnsi="Arial" w:cs="Arial"/>
          <w:sz w:val="24"/>
          <w:szCs w:val="24"/>
        </w:rPr>
        <w:footnoteReference w:id="7"/>
      </w:r>
      <w:r w:rsidRPr="0079031F">
        <w:rPr>
          <w:rFonts w:ascii="Arial" w:hAnsi="Arial" w:cs="Arial"/>
          <w:sz w:val="24"/>
          <w:szCs w:val="24"/>
        </w:rPr>
        <w:t>, if it is subject to the provisions of the Law</w:t>
      </w:r>
      <w:r w:rsidR="00967FFD">
        <w:rPr>
          <w:rFonts w:ascii="Arial" w:hAnsi="Arial" w:cs="Arial"/>
          <w:sz w:val="24"/>
          <w:szCs w:val="24"/>
        </w:rPr>
        <w:t xml:space="preserve">, </w:t>
      </w:r>
      <w:r w:rsidRPr="0079031F">
        <w:rPr>
          <w:rFonts w:ascii="Arial" w:hAnsi="Arial" w:cs="Arial"/>
          <w:sz w:val="24"/>
          <w:szCs w:val="24"/>
        </w:rPr>
        <w:t>the recipient (male or female) of the harassment and sexual harassment can report it to the Police.</w:t>
      </w:r>
    </w:p>
    <w:p w14:paraId="490811F8" w14:textId="6DB13302" w:rsidR="008136BE" w:rsidRPr="00614A40" w:rsidRDefault="0079031F" w:rsidP="00077D2B">
      <w:pPr>
        <w:spacing w:line="360" w:lineRule="auto"/>
        <w:jc w:val="both"/>
        <w:rPr>
          <w:rFonts w:ascii="Arial" w:hAnsi="Arial" w:cs="Arial"/>
          <w:b/>
          <w:bCs/>
          <w:sz w:val="24"/>
          <w:szCs w:val="24"/>
        </w:rPr>
      </w:pPr>
      <w:r w:rsidRPr="00614A40">
        <w:rPr>
          <w:rFonts w:ascii="Arial" w:hAnsi="Arial" w:cs="Arial"/>
          <w:b/>
          <w:bCs/>
          <w:sz w:val="24"/>
          <w:szCs w:val="24"/>
        </w:rPr>
        <w:t xml:space="preserve">Harassment, sexual harassment and direct or indirect </w:t>
      </w:r>
      <w:r w:rsidR="00614A40" w:rsidRPr="00614A40">
        <w:rPr>
          <w:rFonts w:ascii="Arial" w:hAnsi="Arial" w:cs="Arial"/>
          <w:b/>
          <w:bCs/>
          <w:sz w:val="24"/>
          <w:szCs w:val="24"/>
        </w:rPr>
        <w:t xml:space="preserve">adverse </w:t>
      </w:r>
      <w:r w:rsidRPr="00614A40">
        <w:rPr>
          <w:rFonts w:ascii="Arial" w:hAnsi="Arial" w:cs="Arial"/>
          <w:b/>
          <w:bCs/>
          <w:sz w:val="24"/>
          <w:szCs w:val="24"/>
        </w:rPr>
        <w:t>treatment, as a result of rejection of harassment or sexual harassment or due to a complaint, are prohibited in relation to</w:t>
      </w:r>
      <w:r w:rsidR="008136BE" w:rsidRPr="00614A40">
        <w:rPr>
          <w:rStyle w:val="FootnoteReference"/>
          <w:rFonts w:ascii="Arial" w:hAnsi="Arial" w:cs="Arial"/>
          <w:b/>
          <w:bCs/>
          <w:sz w:val="24"/>
          <w:szCs w:val="24"/>
        </w:rPr>
        <w:footnoteReference w:id="8"/>
      </w:r>
      <w:r w:rsidRPr="00614A40">
        <w:rPr>
          <w:rFonts w:ascii="Arial" w:hAnsi="Arial" w:cs="Arial"/>
          <w:b/>
          <w:bCs/>
          <w:sz w:val="24"/>
          <w:szCs w:val="24"/>
        </w:rPr>
        <w:t xml:space="preserve">: </w:t>
      </w:r>
    </w:p>
    <w:p w14:paraId="25FC7F18" w14:textId="52C8EB3C" w:rsidR="00614A40" w:rsidRDefault="008136BE" w:rsidP="00077D2B">
      <w:pPr>
        <w:pStyle w:val="ListParagraph"/>
        <w:numPr>
          <w:ilvl w:val="0"/>
          <w:numId w:val="2"/>
        </w:numPr>
        <w:spacing w:line="360" w:lineRule="auto"/>
        <w:jc w:val="both"/>
        <w:rPr>
          <w:rFonts w:ascii="Arial" w:hAnsi="Arial" w:cs="Arial"/>
          <w:sz w:val="24"/>
          <w:szCs w:val="24"/>
        </w:rPr>
      </w:pPr>
      <w:r w:rsidRPr="00614A40">
        <w:rPr>
          <w:rFonts w:ascii="Arial" w:hAnsi="Arial" w:cs="Arial"/>
          <w:sz w:val="24"/>
          <w:szCs w:val="24"/>
        </w:rPr>
        <w:t xml:space="preserve">Access to employment or work position, </w:t>
      </w:r>
      <w:r w:rsidR="00614A40" w:rsidRPr="00614A40">
        <w:rPr>
          <w:rFonts w:ascii="Arial" w:hAnsi="Arial" w:cs="Arial"/>
          <w:sz w:val="24"/>
          <w:szCs w:val="24"/>
        </w:rPr>
        <w:t>permanent or temporary, part-time or indefinite time, full-time, continuous or not continuous time and at all levels of the professional hierarchy</w:t>
      </w:r>
      <w:r w:rsidR="00614A40">
        <w:rPr>
          <w:rFonts w:ascii="Arial" w:hAnsi="Arial" w:cs="Arial"/>
          <w:sz w:val="24"/>
          <w:szCs w:val="24"/>
        </w:rPr>
        <w:t>;</w:t>
      </w:r>
    </w:p>
    <w:p w14:paraId="746DD263" w14:textId="77777777" w:rsidR="00614A40" w:rsidRDefault="008136BE" w:rsidP="00077D2B">
      <w:pPr>
        <w:pStyle w:val="ListParagraph"/>
        <w:numPr>
          <w:ilvl w:val="0"/>
          <w:numId w:val="2"/>
        </w:numPr>
        <w:spacing w:line="360" w:lineRule="auto"/>
        <w:jc w:val="both"/>
        <w:rPr>
          <w:rFonts w:ascii="Arial" w:hAnsi="Arial" w:cs="Arial"/>
          <w:sz w:val="24"/>
          <w:szCs w:val="24"/>
        </w:rPr>
      </w:pPr>
      <w:r w:rsidRPr="00614A40">
        <w:rPr>
          <w:rFonts w:ascii="Arial" w:hAnsi="Arial" w:cs="Arial"/>
          <w:sz w:val="24"/>
          <w:szCs w:val="24"/>
        </w:rPr>
        <w:t>Defining and enforcing working terms and conditions, the criteria for placement or tenure, transfer or relocation, secondment or promotion;</w:t>
      </w:r>
    </w:p>
    <w:p w14:paraId="1ABBEC5A" w14:textId="25988464" w:rsidR="008136BE" w:rsidRDefault="008136BE" w:rsidP="00077D2B">
      <w:pPr>
        <w:pStyle w:val="ListParagraph"/>
        <w:numPr>
          <w:ilvl w:val="0"/>
          <w:numId w:val="2"/>
        </w:numPr>
        <w:spacing w:line="360" w:lineRule="auto"/>
        <w:jc w:val="both"/>
        <w:rPr>
          <w:rFonts w:ascii="Arial" w:hAnsi="Arial" w:cs="Arial"/>
          <w:sz w:val="24"/>
          <w:szCs w:val="24"/>
        </w:rPr>
      </w:pPr>
      <w:r w:rsidRPr="00614A40">
        <w:rPr>
          <w:rFonts w:ascii="Arial" w:hAnsi="Arial" w:cs="Arial"/>
          <w:sz w:val="24"/>
          <w:szCs w:val="24"/>
        </w:rPr>
        <w:t xml:space="preserve">The terms and conditions of dismissal from any </w:t>
      </w:r>
      <w:r w:rsidR="00967FFD">
        <w:rPr>
          <w:rFonts w:ascii="Arial" w:hAnsi="Arial" w:cs="Arial"/>
          <w:sz w:val="24"/>
          <w:szCs w:val="24"/>
        </w:rPr>
        <w:t>work</w:t>
      </w:r>
      <w:r w:rsidRPr="00614A40">
        <w:rPr>
          <w:rFonts w:ascii="Arial" w:hAnsi="Arial" w:cs="Arial"/>
          <w:sz w:val="24"/>
          <w:szCs w:val="24"/>
        </w:rPr>
        <w:t>;</w:t>
      </w:r>
    </w:p>
    <w:p w14:paraId="1EB7A8EF" w14:textId="77EBFF68" w:rsidR="00614A40" w:rsidRPr="00614A40" w:rsidRDefault="00614A40" w:rsidP="00077D2B">
      <w:pPr>
        <w:pStyle w:val="ListParagraph"/>
        <w:numPr>
          <w:ilvl w:val="0"/>
          <w:numId w:val="2"/>
        </w:numPr>
        <w:spacing w:line="360" w:lineRule="auto"/>
        <w:jc w:val="both"/>
        <w:rPr>
          <w:rFonts w:ascii="Arial" w:hAnsi="Arial" w:cs="Arial"/>
          <w:sz w:val="24"/>
          <w:szCs w:val="24"/>
        </w:rPr>
      </w:pPr>
      <w:r w:rsidRPr="00614A40">
        <w:rPr>
          <w:rFonts w:ascii="Arial" w:hAnsi="Arial" w:cs="Arial"/>
          <w:sz w:val="24"/>
          <w:szCs w:val="24"/>
        </w:rPr>
        <w:t>Access to all forms and levels of vocational guidance, vocational education and training or apprenticeship, vocational training and retraining, training for change of profession or work and the terms and conditions of their provision.</w:t>
      </w:r>
    </w:p>
    <w:p w14:paraId="487B8A1E" w14:textId="77777777" w:rsidR="00614A40" w:rsidRDefault="008136BE" w:rsidP="00077D2B">
      <w:pPr>
        <w:spacing w:line="360" w:lineRule="auto"/>
        <w:jc w:val="both"/>
        <w:rPr>
          <w:rFonts w:ascii="Arial" w:hAnsi="Arial" w:cs="Arial"/>
          <w:sz w:val="24"/>
          <w:szCs w:val="24"/>
        </w:rPr>
      </w:pPr>
      <w:r w:rsidRPr="00614A40">
        <w:rPr>
          <w:rFonts w:ascii="Arial" w:hAnsi="Arial" w:cs="Arial"/>
          <w:b/>
          <w:bCs/>
          <w:sz w:val="24"/>
          <w:szCs w:val="24"/>
        </w:rPr>
        <w:t>Harassment and sexual harassment are prohibited in the context of</w:t>
      </w:r>
      <w:r w:rsidRPr="008136BE">
        <w:rPr>
          <w:rFonts w:ascii="Arial" w:hAnsi="Arial" w:cs="Arial"/>
          <w:sz w:val="24"/>
          <w:szCs w:val="24"/>
        </w:rPr>
        <w:t xml:space="preserve">: </w:t>
      </w:r>
    </w:p>
    <w:p w14:paraId="10071DC1" w14:textId="77777777" w:rsidR="00135188" w:rsidRDefault="008136BE" w:rsidP="00077D2B">
      <w:pPr>
        <w:pStyle w:val="ListParagraph"/>
        <w:numPr>
          <w:ilvl w:val="0"/>
          <w:numId w:val="2"/>
        </w:numPr>
        <w:spacing w:line="360" w:lineRule="auto"/>
        <w:jc w:val="both"/>
        <w:rPr>
          <w:rFonts w:ascii="Arial" w:hAnsi="Arial" w:cs="Arial"/>
          <w:sz w:val="24"/>
          <w:szCs w:val="24"/>
        </w:rPr>
      </w:pPr>
      <w:r w:rsidRPr="00614A40">
        <w:rPr>
          <w:rFonts w:ascii="Arial" w:hAnsi="Arial" w:cs="Arial"/>
          <w:sz w:val="24"/>
          <w:szCs w:val="24"/>
        </w:rPr>
        <w:t xml:space="preserve">Vocational education, training, internships, training </w:t>
      </w:r>
    </w:p>
    <w:p w14:paraId="22C4FC97" w14:textId="72DC21C6" w:rsidR="00135188" w:rsidRDefault="008136BE" w:rsidP="00077D2B">
      <w:pPr>
        <w:pStyle w:val="ListParagraph"/>
        <w:numPr>
          <w:ilvl w:val="0"/>
          <w:numId w:val="2"/>
        </w:numPr>
        <w:spacing w:line="360" w:lineRule="auto"/>
        <w:jc w:val="both"/>
        <w:rPr>
          <w:rFonts w:ascii="Arial" w:hAnsi="Arial" w:cs="Arial"/>
          <w:sz w:val="24"/>
          <w:szCs w:val="24"/>
        </w:rPr>
      </w:pPr>
      <w:r w:rsidRPr="00614A40">
        <w:rPr>
          <w:rFonts w:ascii="Arial" w:hAnsi="Arial" w:cs="Arial"/>
          <w:sz w:val="24"/>
          <w:szCs w:val="24"/>
        </w:rPr>
        <w:t xml:space="preserve">Access </w:t>
      </w:r>
      <w:r w:rsidR="00967FFD">
        <w:rPr>
          <w:rFonts w:ascii="Arial" w:hAnsi="Arial" w:cs="Arial"/>
          <w:sz w:val="24"/>
          <w:szCs w:val="24"/>
        </w:rPr>
        <w:t>to work</w:t>
      </w:r>
      <w:r w:rsidRPr="00614A40">
        <w:rPr>
          <w:rFonts w:ascii="Arial" w:hAnsi="Arial" w:cs="Arial"/>
          <w:sz w:val="24"/>
          <w:szCs w:val="24"/>
        </w:rPr>
        <w:t xml:space="preserve"> or employment in the public service or</w:t>
      </w:r>
      <w:r w:rsidR="00135188" w:rsidRPr="00135188">
        <w:rPr>
          <w:rFonts w:ascii="Arial" w:hAnsi="Arial" w:cs="Arial"/>
          <w:sz w:val="24"/>
          <w:szCs w:val="24"/>
        </w:rPr>
        <w:t xml:space="preserve"> in a promotional position</w:t>
      </w:r>
    </w:p>
    <w:p w14:paraId="3666E9B3" w14:textId="21144C6F" w:rsidR="008136BE" w:rsidRPr="00614A40" w:rsidRDefault="008136BE" w:rsidP="00077D2B">
      <w:pPr>
        <w:pStyle w:val="ListParagraph"/>
        <w:numPr>
          <w:ilvl w:val="0"/>
          <w:numId w:val="2"/>
        </w:numPr>
        <w:spacing w:line="360" w:lineRule="auto"/>
        <w:jc w:val="both"/>
        <w:rPr>
          <w:rFonts w:ascii="Arial" w:hAnsi="Arial" w:cs="Arial"/>
          <w:sz w:val="24"/>
          <w:szCs w:val="24"/>
        </w:rPr>
      </w:pPr>
      <w:r w:rsidRPr="00614A40">
        <w:rPr>
          <w:rFonts w:ascii="Arial" w:hAnsi="Arial" w:cs="Arial"/>
          <w:sz w:val="24"/>
          <w:szCs w:val="24"/>
        </w:rPr>
        <w:t>Movement, secondment, transfer.</w:t>
      </w:r>
    </w:p>
    <w:p w14:paraId="252049ED" w14:textId="77777777" w:rsidR="008136BE" w:rsidRPr="008136BE" w:rsidRDefault="008136BE" w:rsidP="00077D2B">
      <w:pPr>
        <w:spacing w:line="360" w:lineRule="auto"/>
        <w:jc w:val="both"/>
        <w:rPr>
          <w:rFonts w:ascii="Arial" w:hAnsi="Arial" w:cs="Arial"/>
          <w:sz w:val="24"/>
          <w:szCs w:val="24"/>
        </w:rPr>
      </w:pPr>
      <w:r w:rsidRPr="008136BE">
        <w:rPr>
          <w:rFonts w:ascii="Arial" w:hAnsi="Arial" w:cs="Arial"/>
          <w:sz w:val="24"/>
          <w:szCs w:val="24"/>
        </w:rPr>
        <w:t>The prohibition of harassment and sexual harassment in the public service workplace is</w:t>
      </w:r>
      <w:r w:rsidRPr="00135188">
        <w:rPr>
          <w:rFonts w:ascii="Arial" w:hAnsi="Arial" w:cs="Arial"/>
          <w:b/>
          <w:bCs/>
          <w:sz w:val="24"/>
          <w:szCs w:val="24"/>
        </w:rPr>
        <w:t xml:space="preserve"> absolute</w:t>
      </w:r>
      <w:r w:rsidRPr="008136BE">
        <w:rPr>
          <w:rFonts w:ascii="Arial" w:hAnsi="Arial" w:cs="Arial"/>
          <w:sz w:val="24"/>
          <w:szCs w:val="24"/>
        </w:rPr>
        <w:t xml:space="preserve"> as well as in the context of activities outside the workplace and working hours, which are related to work in the public service, such as </w:t>
      </w:r>
      <w:proofErr w:type="gramStart"/>
      <w:r w:rsidRPr="008136BE">
        <w:rPr>
          <w:rFonts w:ascii="Arial" w:hAnsi="Arial" w:cs="Arial"/>
          <w:sz w:val="24"/>
          <w:szCs w:val="24"/>
        </w:rPr>
        <w:t>e.g.</w:t>
      </w:r>
      <w:proofErr w:type="gramEnd"/>
      <w:r w:rsidRPr="008136BE">
        <w:rPr>
          <w:rFonts w:ascii="Arial" w:hAnsi="Arial" w:cs="Arial"/>
          <w:sz w:val="24"/>
          <w:szCs w:val="24"/>
        </w:rPr>
        <w:t xml:space="preserve"> in professional seminars and trips, in social / cultural / professional events or leisure meetings of public service employees.</w:t>
      </w:r>
    </w:p>
    <w:p w14:paraId="6CA26D46" w14:textId="77777777" w:rsidR="00135188"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Public servants have a </w:t>
      </w:r>
      <w:r w:rsidRPr="00135188">
        <w:rPr>
          <w:rFonts w:ascii="Arial" w:hAnsi="Arial" w:cs="Arial"/>
          <w:b/>
          <w:bCs/>
          <w:sz w:val="24"/>
          <w:szCs w:val="24"/>
        </w:rPr>
        <w:t>"right to equal treatment"</w:t>
      </w:r>
      <w:r w:rsidRPr="008136BE">
        <w:rPr>
          <w:rFonts w:ascii="Arial" w:hAnsi="Arial" w:cs="Arial"/>
          <w:sz w:val="24"/>
          <w:szCs w:val="24"/>
        </w:rPr>
        <w:t xml:space="preserve"> regardless of their gender and sexual orientation, in relation to</w:t>
      </w:r>
      <w:r>
        <w:rPr>
          <w:rStyle w:val="FootnoteReference"/>
          <w:rFonts w:ascii="Arial" w:hAnsi="Arial" w:cs="Arial"/>
          <w:sz w:val="24"/>
          <w:szCs w:val="24"/>
        </w:rPr>
        <w:footnoteReference w:id="9"/>
      </w:r>
      <w:r w:rsidRPr="008136BE">
        <w:rPr>
          <w:rFonts w:ascii="Arial" w:hAnsi="Arial" w:cs="Arial"/>
          <w:sz w:val="24"/>
          <w:szCs w:val="24"/>
        </w:rPr>
        <w:t xml:space="preserve">: </w:t>
      </w:r>
    </w:p>
    <w:p w14:paraId="0D1D3075" w14:textId="77777777" w:rsidR="00135188" w:rsidRDefault="008136BE" w:rsidP="00077D2B">
      <w:pPr>
        <w:pStyle w:val="ListParagraph"/>
        <w:numPr>
          <w:ilvl w:val="0"/>
          <w:numId w:val="2"/>
        </w:numPr>
        <w:spacing w:line="360" w:lineRule="auto"/>
        <w:jc w:val="both"/>
        <w:rPr>
          <w:rFonts w:ascii="Arial" w:hAnsi="Arial" w:cs="Arial"/>
          <w:sz w:val="24"/>
          <w:szCs w:val="24"/>
        </w:rPr>
      </w:pPr>
      <w:r w:rsidRPr="00135188">
        <w:rPr>
          <w:rFonts w:ascii="Arial" w:hAnsi="Arial" w:cs="Arial"/>
          <w:sz w:val="24"/>
          <w:szCs w:val="24"/>
        </w:rPr>
        <w:t xml:space="preserve">Access to vocational education and training, their terms and conditions; </w:t>
      </w:r>
    </w:p>
    <w:p w14:paraId="2F51184F" w14:textId="20DAECBF" w:rsidR="00135188" w:rsidRDefault="008136BE" w:rsidP="00077D2B">
      <w:pPr>
        <w:pStyle w:val="ListParagraph"/>
        <w:numPr>
          <w:ilvl w:val="0"/>
          <w:numId w:val="2"/>
        </w:numPr>
        <w:spacing w:line="360" w:lineRule="auto"/>
        <w:jc w:val="both"/>
        <w:rPr>
          <w:rFonts w:ascii="Arial" w:hAnsi="Arial" w:cs="Arial"/>
          <w:sz w:val="24"/>
          <w:szCs w:val="24"/>
        </w:rPr>
      </w:pPr>
      <w:r w:rsidRPr="00135188">
        <w:rPr>
          <w:rFonts w:ascii="Arial" w:hAnsi="Arial" w:cs="Arial"/>
          <w:sz w:val="24"/>
          <w:szCs w:val="24"/>
        </w:rPr>
        <w:t>Terms and conditions</w:t>
      </w:r>
      <w:r w:rsidR="00967FFD">
        <w:rPr>
          <w:rFonts w:ascii="Arial" w:hAnsi="Arial" w:cs="Arial"/>
          <w:sz w:val="24"/>
          <w:szCs w:val="24"/>
        </w:rPr>
        <w:t xml:space="preserve"> in relation to</w:t>
      </w:r>
      <w:r w:rsidRPr="00135188">
        <w:rPr>
          <w:rFonts w:ascii="Arial" w:hAnsi="Arial" w:cs="Arial"/>
          <w:sz w:val="24"/>
          <w:szCs w:val="24"/>
        </w:rPr>
        <w:t xml:space="preserve"> the performance of their duties, including their promotion; </w:t>
      </w:r>
    </w:p>
    <w:p w14:paraId="5B560613" w14:textId="77777777" w:rsidR="00135188" w:rsidRDefault="008136BE" w:rsidP="00077D2B">
      <w:pPr>
        <w:pStyle w:val="ListParagraph"/>
        <w:numPr>
          <w:ilvl w:val="0"/>
          <w:numId w:val="2"/>
        </w:numPr>
        <w:spacing w:line="360" w:lineRule="auto"/>
        <w:jc w:val="both"/>
        <w:rPr>
          <w:rFonts w:ascii="Arial" w:hAnsi="Arial" w:cs="Arial"/>
          <w:sz w:val="24"/>
          <w:szCs w:val="24"/>
        </w:rPr>
      </w:pPr>
      <w:r w:rsidRPr="00135188">
        <w:rPr>
          <w:rFonts w:ascii="Arial" w:hAnsi="Arial" w:cs="Arial"/>
          <w:sz w:val="24"/>
          <w:szCs w:val="24"/>
        </w:rPr>
        <w:t xml:space="preserve">The terms and conditions of dismissal; </w:t>
      </w:r>
    </w:p>
    <w:p w14:paraId="62C0D107" w14:textId="3D55E7E2" w:rsidR="008136BE" w:rsidRPr="00135188" w:rsidRDefault="008136BE" w:rsidP="00077D2B">
      <w:pPr>
        <w:pStyle w:val="ListParagraph"/>
        <w:numPr>
          <w:ilvl w:val="0"/>
          <w:numId w:val="2"/>
        </w:numPr>
        <w:spacing w:line="360" w:lineRule="auto"/>
        <w:jc w:val="both"/>
        <w:rPr>
          <w:rFonts w:ascii="Arial" w:hAnsi="Arial" w:cs="Arial"/>
          <w:sz w:val="24"/>
          <w:szCs w:val="24"/>
        </w:rPr>
      </w:pPr>
      <w:r w:rsidRPr="00135188">
        <w:rPr>
          <w:rFonts w:ascii="Arial" w:hAnsi="Arial" w:cs="Arial"/>
          <w:sz w:val="24"/>
          <w:szCs w:val="24"/>
        </w:rPr>
        <w:t xml:space="preserve">Membership and participation </w:t>
      </w:r>
      <w:r w:rsidR="00967FFD">
        <w:rPr>
          <w:rFonts w:ascii="Arial" w:hAnsi="Arial" w:cs="Arial"/>
          <w:sz w:val="24"/>
          <w:szCs w:val="24"/>
        </w:rPr>
        <w:t>in employees’</w:t>
      </w:r>
      <w:r w:rsidRPr="00135188">
        <w:rPr>
          <w:rFonts w:ascii="Arial" w:hAnsi="Arial" w:cs="Arial"/>
          <w:sz w:val="24"/>
          <w:szCs w:val="24"/>
        </w:rPr>
        <w:t xml:space="preserve"> organizations.</w:t>
      </w:r>
    </w:p>
    <w:p w14:paraId="0A1EEC30" w14:textId="77777777" w:rsidR="00410DDB" w:rsidRPr="00410DDB" w:rsidRDefault="00410DDB" w:rsidP="00077D2B">
      <w:pPr>
        <w:spacing w:line="360" w:lineRule="auto"/>
        <w:jc w:val="both"/>
        <w:rPr>
          <w:rFonts w:ascii="Arial" w:hAnsi="Arial" w:cs="Arial"/>
          <w:b/>
          <w:bCs/>
          <w:sz w:val="24"/>
          <w:szCs w:val="24"/>
        </w:rPr>
      </w:pPr>
      <w:r w:rsidRPr="00410DDB">
        <w:rPr>
          <w:rFonts w:ascii="Arial" w:hAnsi="Arial" w:cs="Arial"/>
          <w:b/>
          <w:bCs/>
          <w:sz w:val="24"/>
          <w:szCs w:val="24"/>
        </w:rPr>
        <w:t>It is prohibited to carry out h</w:t>
      </w:r>
      <w:r w:rsidR="008136BE" w:rsidRPr="00410DDB">
        <w:rPr>
          <w:rFonts w:ascii="Arial" w:hAnsi="Arial" w:cs="Arial"/>
          <w:b/>
          <w:bCs/>
          <w:sz w:val="24"/>
          <w:szCs w:val="24"/>
        </w:rPr>
        <w:t xml:space="preserve">arassment or sexual harassment by: </w:t>
      </w:r>
    </w:p>
    <w:p w14:paraId="3B559658" w14:textId="77777777" w:rsidR="00410DDB" w:rsidRDefault="008136BE" w:rsidP="00077D2B">
      <w:pPr>
        <w:pStyle w:val="ListParagraph"/>
        <w:numPr>
          <w:ilvl w:val="0"/>
          <w:numId w:val="2"/>
        </w:numPr>
        <w:spacing w:line="360" w:lineRule="auto"/>
        <w:jc w:val="both"/>
        <w:rPr>
          <w:rFonts w:ascii="Arial" w:hAnsi="Arial" w:cs="Arial"/>
          <w:sz w:val="24"/>
          <w:szCs w:val="24"/>
        </w:rPr>
      </w:pPr>
      <w:r w:rsidRPr="00410DDB">
        <w:rPr>
          <w:rFonts w:ascii="Arial" w:hAnsi="Arial" w:cs="Arial"/>
          <w:sz w:val="24"/>
          <w:szCs w:val="24"/>
        </w:rPr>
        <w:t>The competent authority</w:t>
      </w:r>
      <w:r>
        <w:rPr>
          <w:rStyle w:val="FootnoteReference"/>
          <w:rFonts w:ascii="Arial" w:hAnsi="Arial" w:cs="Arial"/>
          <w:sz w:val="24"/>
          <w:szCs w:val="24"/>
        </w:rPr>
        <w:footnoteReference w:id="10"/>
      </w:r>
      <w:r w:rsidRPr="00410DDB">
        <w:rPr>
          <w:rFonts w:ascii="Arial" w:hAnsi="Arial" w:cs="Arial"/>
          <w:sz w:val="24"/>
          <w:szCs w:val="24"/>
        </w:rPr>
        <w:t xml:space="preserve"> </w:t>
      </w:r>
    </w:p>
    <w:p w14:paraId="2487CB3C" w14:textId="71FE4BCC" w:rsidR="00410DDB" w:rsidRDefault="008136BE" w:rsidP="00077D2B">
      <w:pPr>
        <w:pStyle w:val="ListParagraph"/>
        <w:numPr>
          <w:ilvl w:val="0"/>
          <w:numId w:val="2"/>
        </w:numPr>
        <w:spacing w:line="360" w:lineRule="auto"/>
        <w:jc w:val="both"/>
        <w:rPr>
          <w:rFonts w:ascii="Arial" w:hAnsi="Arial" w:cs="Arial"/>
          <w:sz w:val="24"/>
          <w:szCs w:val="24"/>
        </w:rPr>
      </w:pPr>
      <w:r w:rsidRPr="00410DDB">
        <w:rPr>
          <w:rFonts w:ascii="Arial" w:hAnsi="Arial" w:cs="Arial"/>
          <w:sz w:val="24"/>
          <w:szCs w:val="24"/>
        </w:rPr>
        <w:t xml:space="preserve">The </w:t>
      </w:r>
      <w:r w:rsidR="00967FFD">
        <w:rPr>
          <w:rFonts w:ascii="Arial" w:hAnsi="Arial" w:cs="Arial"/>
          <w:sz w:val="24"/>
          <w:szCs w:val="24"/>
        </w:rPr>
        <w:t>Head of Service</w:t>
      </w:r>
    </w:p>
    <w:p w14:paraId="6796E122" w14:textId="52B1E093" w:rsidR="00410DDB" w:rsidRDefault="008136BE" w:rsidP="00077D2B">
      <w:pPr>
        <w:pStyle w:val="ListParagraph"/>
        <w:numPr>
          <w:ilvl w:val="0"/>
          <w:numId w:val="2"/>
        </w:numPr>
        <w:spacing w:line="360" w:lineRule="auto"/>
        <w:jc w:val="both"/>
        <w:rPr>
          <w:rFonts w:ascii="Arial" w:hAnsi="Arial" w:cs="Arial"/>
          <w:sz w:val="24"/>
          <w:szCs w:val="24"/>
        </w:rPr>
      </w:pPr>
      <w:r w:rsidRPr="00410DDB">
        <w:rPr>
          <w:rFonts w:ascii="Arial" w:hAnsi="Arial" w:cs="Arial"/>
          <w:sz w:val="24"/>
          <w:szCs w:val="24"/>
        </w:rPr>
        <w:t>Equal</w:t>
      </w:r>
      <w:r w:rsidR="00410DDB">
        <w:rPr>
          <w:rFonts w:ascii="Arial" w:hAnsi="Arial" w:cs="Arial"/>
          <w:sz w:val="24"/>
          <w:szCs w:val="24"/>
        </w:rPr>
        <w:t xml:space="preserve"> rank</w:t>
      </w:r>
      <w:r w:rsidRPr="00410DDB">
        <w:rPr>
          <w:rFonts w:ascii="Arial" w:hAnsi="Arial" w:cs="Arial"/>
          <w:sz w:val="24"/>
          <w:szCs w:val="24"/>
        </w:rPr>
        <w:t xml:space="preserve"> to the victim's colleague or </w:t>
      </w:r>
    </w:p>
    <w:p w14:paraId="69E6363B" w14:textId="7D17FDCD" w:rsidR="008136BE" w:rsidRDefault="008136BE" w:rsidP="00077D2B">
      <w:pPr>
        <w:pStyle w:val="ListParagraph"/>
        <w:numPr>
          <w:ilvl w:val="0"/>
          <w:numId w:val="2"/>
        </w:numPr>
        <w:spacing w:line="360" w:lineRule="auto"/>
        <w:jc w:val="both"/>
        <w:rPr>
          <w:rFonts w:ascii="Arial" w:hAnsi="Arial" w:cs="Arial"/>
          <w:sz w:val="24"/>
          <w:szCs w:val="24"/>
        </w:rPr>
      </w:pPr>
      <w:r w:rsidRPr="00410DDB">
        <w:rPr>
          <w:rFonts w:ascii="Arial" w:hAnsi="Arial" w:cs="Arial"/>
          <w:sz w:val="24"/>
          <w:szCs w:val="24"/>
        </w:rPr>
        <w:t>Any other public service employee.</w:t>
      </w:r>
    </w:p>
    <w:p w14:paraId="1C708B93" w14:textId="5B6F3400" w:rsidR="00410DDB" w:rsidRDefault="00410DDB" w:rsidP="00077D2B">
      <w:pPr>
        <w:pStyle w:val="ListParagraph"/>
        <w:spacing w:line="360" w:lineRule="auto"/>
        <w:jc w:val="both"/>
        <w:rPr>
          <w:rFonts w:ascii="Arial" w:hAnsi="Arial" w:cs="Arial"/>
          <w:sz w:val="24"/>
          <w:szCs w:val="24"/>
        </w:rPr>
      </w:pPr>
    </w:p>
    <w:p w14:paraId="542AC508" w14:textId="07D5A65E" w:rsidR="003E713F" w:rsidRDefault="003E713F" w:rsidP="00077D2B">
      <w:pPr>
        <w:pStyle w:val="ListParagraph"/>
        <w:spacing w:line="360" w:lineRule="auto"/>
        <w:jc w:val="both"/>
        <w:rPr>
          <w:rFonts w:ascii="Arial" w:hAnsi="Arial" w:cs="Arial"/>
          <w:sz w:val="24"/>
          <w:szCs w:val="24"/>
        </w:rPr>
      </w:pPr>
    </w:p>
    <w:p w14:paraId="2A5C0B30" w14:textId="77777777" w:rsidR="003E713F" w:rsidRPr="00410DDB" w:rsidRDefault="003E713F" w:rsidP="00077D2B">
      <w:pPr>
        <w:pStyle w:val="ListParagraph"/>
        <w:spacing w:line="360" w:lineRule="auto"/>
        <w:jc w:val="both"/>
        <w:rPr>
          <w:rFonts w:ascii="Arial" w:hAnsi="Arial" w:cs="Arial"/>
          <w:sz w:val="24"/>
          <w:szCs w:val="24"/>
        </w:rPr>
      </w:pPr>
    </w:p>
    <w:p w14:paraId="152F84CE" w14:textId="419AEBF9" w:rsidR="008136BE" w:rsidRPr="00410DDB" w:rsidRDefault="008136BE" w:rsidP="00077D2B">
      <w:pPr>
        <w:spacing w:line="360" w:lineRule="auto"/>
        <w:jc w:val="both"/>
        <w:rPr>
          <w:rFonts w:ascii="Arial" w:hAnsi="Arial" w:cs="Arial"/>
          <w:b/>
          <w:bCs/>
          <w:sz w:val="28"/>
          <w:szCs w:val="28"/>
        </w:rPr>
      </w:pPr>
      <w:r w:rsidRPr="00410DDB">
        <w:rPr>
          <w:rFonts w:ascii="Arial" w:hAnsi="Arial" w:cs="Arial"/>
          <w:b/>
          <w:bCs/>
          <w:sz w:val="28"/>
          <w:szCs w:val="28"/>
        </w:rPr>
        <w:t>6</w:t>
      </w:r>
      <w:r w:rsidR="00B147E3" w:rsidRPr="00410DDB">
        <w:rPr>
          <w:b/>
          <w:bCs/>
          <w:sz w:val="24"/>
          <w:szCs w:val="24"/>
        </w:rPr>
        <w:t xml:space="preserve"> </w:t>
      </w:r>
      <w:r w:rsidR="00410DDB" w:rsidRPr="00410DDB">
        <w:rPr>
          <w:b/>
          <w:bCs/>
          <w:sz w:val="24"/>
          <w:szCs w:val="24"/>
        </w:rPr>
        <w:t xml:space="preserve">- </w:t>
      </w:r>
      <w:r w:rsidR="00B147E3" w:rsidRPr="00410DDB">
        <w:rPr>
          <w:rFonts w:ascii="Arial" w:hAnsi="Arial" w:cs="Arial"/>
          <w:b/>
          <w:bCs/>
          <w:sz w:val="28"/>
          <w:szCs w:val="28"/>
        </w:rPr>
        <w:t>Instructions to the employees for preventing and combating harassment and sexual harassment</w:t>
      </w:r>
      <w:r w:rsidR="00967FFD">
        <w:rPr>
          <w:rFonts w:ascii="Arial" w:hAnsi="Arial" w:cs="Arial"/>
          <w:b/>
          <w:bCs/>
          <w:sz w:val="28"/>
          <w:szCs w:val="28"/>
        </w:rPr>
        <w:t xml:space="preserve"> in the workplace</w:t>
      </w:r>
    </w:p>
    <w:p w14:paraId="7524470A" w14:textId="77777777" w:rsidR="008136BE" w:rsidRPr="00410DDB" w:rsidRDefault="008136BE" w:rsidP="00077D2B">
      <w:pPr>
        <w:spacing w:line="360" w:lineRule="auto"/>
        <w:jc w:val="both"/>
        <w:rPr>
          <w:rFonts w:ascii="Arial" w:hAnsi="Arial" w:cs="Arial"/>
          <w:b/>
          <w:bCs/>
          <w:sz w:val="24"/>
          <w:szCs w:val="24"/>
        </w:rPr>
      </w:pPr>
      <w:r w:rsidRPr="00410DDB">
        <w:rPr>
          <w:rFonts w:ascii="Arial" w:hAnsi="Arial" w:cs="Arial"/>
          <w:b/>
          <w:bCs/>
          <w:sz w:val="24"/>
          <w:szCs w:val="24"/>
        </w:rPr>
        <w:t>A. Guidelines for the Prevention of Harassment and Sexual Harassment</w:t>
      </w:r>
    </w:p>
    <w:p w14:paraId="1061F60D" w14:textId="77777777" w:rsidR="00012B70"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 </w:t>
      </w:r>
      <w:r w:rsidR="00410DDB">
        <w:rPr>
          <w:rFonts w:ascii="Arial" w:hAnsi="Arial" w:cs="Arial"/>
          <w:sz w:val="24"/>
          <w:szCs w:val="24"/>
        </w:rPr>
        <w:t xml:space="preserve">- </w:t>
      </w:r>
      <w:r w:rsidRPr="008136BE">
        <w:rPr>
          <w:rFonts w:ascii="Arial" w:hAnsi="Arial" w:cs="Arial"/>
          <w:sz w:val="24"/>
          <w:szCs w:val="24"/>
        </w:rPr>
        <w:t xml:space="preserve">Seek comprehensive and objective information on harassment and sexual harassment legislation and protection mechanisms; </w:t>
      </w:r>
    </w:p>
    <w:p w14:paraId="1F504598" w14:textId="273136BB" w:rsidR="00012B70" w:rsidRDefault="00012B70" w:rsidP="00077D2B">
      <w:pPr>
        <w:spacing w:line="360" w:lineRule="auto"/>
        <w:jc w:val="both"/>
        <w:rPr>
          <w:rFonts w:ascii="Arial" w:hAnsi="Arial" w:cs="Arial"/>
          <w:sz w:val="24"/>
          <w:szCs w:val="24"/>
        </w:rPr>
      </w:pPr>
      <w:r>
        <w:rPr>
          <w:rFonts w:ascii="Arial" w:hAnsi="Arial" w:cs="Arial"/>
          <w:sz w:val="24"/>
          <w:szCs w:val="24"/>
        </w:rPr>
        <w:t xml:space="preserve">- </w:t>
      </w:r>
      <w:r w:rsidR="008136BE" w:rsidRPr="008136BE">
        <w:rPr>
          <w:rFonts w:ascii="Arial" w:hAnsi="Arial" w:cs="Arial"/>
          <w:sz w:val="24"/>
          <w:szCs w:val="24"/>
        </w:rPr>
        <w:t xml:space="preserve">Participate in actions and programs </w:t>
      </w:r>
      <w:r w:rsidR="00967FFD">
        <w:rPr>
          <w:rFonts w:ascii="Arial" w:hAnsi="Arial" w:cs="Arial"/>
          <w:sz w:val="24"/>
          <w:szCs w:val="24"/>
        </w:rPr>
        <w:t>that</w:t>
      </w:r>
      <w:r w:rsidR="008136BE" w:rsidRPr="008136BE">
        <w:rPr>
          <w:rFonts w:ascii="Arial" w:hAnsi="Arial" w:cs="Arial"/>
          <w:sz w:val="24"/>
          <w:szCs w:val="24"/>
        </w:rPr>
        <w:t xml:space="preserve"> combat the causes of gender discrimination, </w:t>
      </w:r>
      <w:r w:rsidR="00967FFD">
        <w:rPr>
          <w:rFonts w:ascii="Arial" w:hAnsi="Arial" w:cs="Arial"/>
          <w:sz w:val="24"/>
          <w:szCs w:val="24"/>
        </w:rPr>
        <w:t xml:space="preserve">of </w:t>
      </w:r>
      <w:r w:rsidR="008136BE" w:rsidRPr="008136BE">
        <w:rPr>
          <w:rFonts w:ascii="Arial" w:hAnsi="Arial" w:cs="Arial"/>
          <w:sz w:val="24"/>
          <w:szCs w:val="24"/>
        </w:rPr>
        <w:t xml:space="preserve">stereotypes and </w:t>
      </w:r>
      <w:r w:rsidR="00967FFD">
        <w:rPr>
          <w:rFonts w:ascii="Arial" w:hAnsi="Arial" w:cs="Arial"/>
          <w:sz w:val="24"/>
          <w:szCs w:val="24"/>
        </w:rPr>
        <w:t xml:space="preserve">of prejudices that maintain and perpetuate harassment and </w:t>
      </w:r>
      <w:r w:rsidR="008136BE" w:rsidRPr="008136BE">
        <w:rPr>
          <w:rFonts w:ascii="Arial" w:hAnsi="Arial" w:cs="Arial"/>
          <w:sz w:val="24"/>
          <w:szCs w:val="24"/>
        </w:rPr>
        <w:t xml:space="preserve">sexual harassment; </w:t>
      </w:r>
    </w:p>
    <w:p w14:paraId="7B6706AE" w14:textId="77777777" w:rsidR="00012B70" w:rsidRDefault="00012B70" w:rsidP="00077D2B">
      <w:pPr>
        <w:spacing w:line="360" w:lineRule="auto"/>
        <w:jc w:val="both"/>
        <w:rPr>
          <w:rFonts w:ascii="Arial" w:hAnsi="Arial" w:cs="Arial"/>
          <w:sz w:val="24"/>
          <w:szCs w:val="24"/>
        </w:rPr>
      </w:pPr>
      <w:r>
        <w:rPr>
          <w:rFonts w:ascii="Arial" w:hAnsi="Arial" w:cs="Arial"/>
          <w:sz w:val="24"/>
          <w:szCs w:val="24"/>
        </w:rPr>
        <w:t xml:space="preserve">- </w:t>
      </w:r>
      <w:r w:rsidR="008136BE" w:rsidRPr="008136BE">
        <w:rPr>
          <w:rFonts w:ascii="Arial" w:hAnsi="Arial" w:cs="Arial"/>
          <w:sz w:val="24"/>
          <w:szCs w:val="24"/>
        </w:rPr>
        <w:t xml:space="preserve">Avoid discussions, comments, hints, gestures, expressions that target or refer to one or the other </w:t>
      </w:r>
      <w:r>
        <w:rPr>
          <w:rFonts w:ascii="Arial" w:hAnsi="Arial" w:cs="Arial"/>
          <w:sz w:val="24"/>
          <w:szCs w:val="24"/>
        </w:rPr>
        <w:t>gender</w:t>
      </w:r>
      <w:r w:rsidR="008136BE" w:rsidRPr="008136BE">
        <w:rPr>
          <w:rFonts w:ascii="Arial" w:hAnsi="Arial" w:cs="Arial"/>
          <w:sz w:val="24"/>
          <w:szCs w:val="24"/>
        </w:rPr>
        <w:t xml:space="preserve"> or the sexual orientation or gender identity of any of your colleagues; </w:t>
      </w:r>
    </w:p>
    <w:p w14:paraId="4D7BF7CB" w14:textId="403E31DF" w:rsidR="00012B70" w:rsidRDefault="00012B70" w:rsidP="00077D2B">
      <w:pPr>
        <w:spacing w:line="360" w:lineRule="auto"/>
        <w:jc w:val="both"/>
        <w:rPr>
          <w:rFonts w:ascii="Arial" w:hAnsi="Arial" w:cs="Arial"/>
          <w:sz w:val="24"/>
          <w:szCs w:val="24"/>
        </w:rPr>
      </w:pPr>
      <w:r>
        <w:rPr>
          <w:rFonts w:ascii="Arial" w:hAnsi="Arial" w:cs="Arial"/>
          <w:sz w:val="24"/>
          <w:szCs w:val="24"/>
        </w:rPr>
        <w:t xml:space="preserve">- </w:t>
      </w:r>
      <w:r w:rsidR="008136BE" w:rsidRPr="008136BE">
        <w:rPr>
          <w:rFonts w:ascii="Arial" w:hAnsi="Arial" w:cs="Arial"/>
          <w:sz w:val="24"/>
          <w:szCs w:val="24"/>
        </w:rPr>
        <w:t xml:space="preserve">Correct </w:t>
      </w:r>
      <w:r>
        <w:rPr>
          <w:rFonts w:ascii="Arial" w:hAnsi="Arial" w:cs="Arial"/>
          <w:sz w:val="24"/>
          <w:szCs w:val="24"/>
        </w:rPr>
        <w:t>your behavior</w:t>
      </w:r>
      <w:r w:rsidR="00967FFD">
        <w:rPr>
          <w:rFonts w:ascii="Arial" w:hAnsi="Arial" w:cs="Arial"/>
          <w:sz w:val="24"/>
          <w:szCs w:val="24"/>
        </w:rPr>
        <w:t xml:space="preserve"> once</w:t>
      </w:r>
      <w:r w:rsidR="008136BE" w:rsidRPr="008136BE">
        <w:rPr>
          <w:rFonts w:ascii="Arial" w:hAnsi="Arial" w:cs="Arial"/>
          <w:sz w:val="24"/>
          <w:szCs w:val="24"/>
        </w:rPr>
        <w:t xml:space="preserve"> you realize that</w:t>
      </w:r>
      <w:r w:rsidR="00015AE2">
        <w:rPr>
          <w:rFonts w:ascii="Arial" w:hAnsi="Arial" w:cs="Arial"/>
          <w:sz w:val="24"/>
          <w:szCs w:val="24"/>
        </w:rPr>
        <w:t xml:space="preserve"> it</w:t>
      </w:r>
      <w:r w:rsidR="008136BE" w:rsidRPr="008136BE">
        <w:rPr>
          <w:rFonts w:ascii="Arial" w:hAnsi="Arial" w:cs="Arial"/>
          <w:sz w:val="24"/>
          <w:szCs w:val="24"/>
        </w:rPr>
        <w:t xml:space="preserve"> </w:t>
      </w:r>
      <w:r w:rsidR="00EA0AA2">
        <w:rPr>
          <w:rFonts w:ascii="Arial" w:hAnsi="Arial" w:cs="Arial"/>
          <w:sz w:val="24"/>
          <w:szCs w:val="24"/>
        </w:rPr>
        <w:t xml:space="preserve">is disturbing or offensive to a </w:t>
      </w:r>
      <w:r w:rsidR="008136BE" w:rsidRPr="008136BE">
        <w:rPr>
          <w:rFonts w:ascii="Arial" w:hAnsi="Arial" w:cs="Arial"/>
          <w:sz w:val="24"/>
          <w:szCs w:val="24"/>
        </w:rPr>
        <w:t xml:space="preserve">colleague and do not hesitate to apologize; </w:t>
      </w:r>
    </w:p>
    <w:p w14:paraId="0BC6478B" w14:textId="23512214" w:rsidR="008136BE" w:rsidRDefault="00012B70" w:rsidP="00077D2B">
      <w:pPr>
        <w:spacing w:line="360" w:lineRule="auto"/>
        <w:jc w:val="both"/>
        <w:rPr>
          <w:rFonts w:ascii="Arial" w:hAnsi="Arial" w:cs="Arial"/>
          <w:sz w:val="24"/>
          <w:szCs w:val="24"/>
        </w:rPr>
      </w:pPr>
      <w:r>
        <w:rPr>
          <w:rFonts w:ascii="Arial" w:hAnsi="Arial" w:cs="Arial"/>
          <w:sz w:val="24"/>
          <w:szCs w:val="24"/>
        </w:rPr>
        <w:t xml:space="preserve">- </w:t>
      </w:r>
      <w:r w:rsidR="00EA0AA2">
        <w:rPr>
          <w:rFonts w:ascii="Arial" w:hAnsi="Arial" w:cs="Arial"/>
          <w:sz w:val="24"/>
          <w:szCs w:val="24"/>
        </w:rPr>
        <w:t>Define</w:t>
      </w:r>
      <w:r w:rsidRPr="00012B70">
        <w:rPr>
          <w:rFonts w:ascii="Arial" w:hAnsi="Arial" w:cs="Arial"/>
          <w:sz w:val="24"/>
          <w:szCs w:val="24"/>
        </w:rPr>
        <w:t xml:space="preserve"> your own boundaries </w:t>
      </w:r>
      <w:r w:rsidR="00EA0AA2">
        <w:rPr>
          <w:rFonts w:ascii="Arial" w:hAnsi="Arial" w:cs="Arial"/>
          <w:sz w:val="24"/>
          <w:szCs w:val="24"/>
        </w:rPr>
        <w:t>to</w:t>
      </w:r>
      <w:r w:rsidRPr="00012B70">
        <w:rPr>
          <w:rFonts w:ascii="Arial" w:hAnsi="Arial" w:cs="Arial"/>
          <w:sz w:val="24"/>
          <w:szCs w:val="24"/>
        </w:rPr>
        <w:t xml:space="preserve"> your coworkers when you have signs of behavior that bothers or offends you;</w:t>
      </w:r>
    </w:p>
    <w:p w14:paraId="1B431B93" w14:textId="664D6C77" w:rsidR="00012B70" w:rsidRPr="008136BE" w:rsidRDefault="00012B70" w:rsidP="00077D2B">
      <w:pPr>
        <w:spacing w:line="360" w:lineRule="auto"/>
        <w:jc w:val="both"/>
        <w:rPr>
          <w:rFonts w:ascii="Arial" w:hAnsi="Arial" w:cs="Arial"/>
          <w:sz w:val="24"/>
          <w:szCs w:val="24"/>
        </w:rPr>
      </w:pPr>
      <w:r>
        <w:rPr>
          <w:rFonts w:ascii="Arial" w:hAnsi="Arial" w:cs="Arial"/>
          <w:sz w:val="24"/>
          <w:szCs w:val="24"/>
        </w:rPr>
        <w:t xml:space="preserve">- </w:t>
      </w:r>
      <w:r w:rsidRPr="00012B70">
        <w:rPr>
          <w:rFonts w:ascii="Arial" w:hAnsi="Arial" w:cs="Arial"/>
          <w:sz w:val="24"/>
          <w:szCs w:val="24"/>
        </w:rPr>
        <w:t>Co</w:t>
      </w:r>
      <w:r w:rsidR="00EA0AA2">
        <w:rPr>
          <w:rFonts w:ascii="Arial" w:hAnsi="Arial" w:cs="Arial"/>
          <w:sz w:val="24"/>
          <w:szCs w:val="24"/>
        </w:rPr>
        <w:t>operate</w:t>
      </w:r>
      <w:r w:rsidRPr="00012B70">
        <w:rPr>
          <w:rFonts w:ascii="Arial" w:hAnsi="Arial" w:cs="Arial"/>
          <w:sz w:val="24"/>
          <w:szCs w:val="24"/>
        </w:rPr>
        <w:t xml:space="preserve"> with the Officers designated as an Equality Committee, where applicable, or Equality Officers in the relevant Ministry / Department / Service (including their </w:t>
      </w:r>
      <w:r w:rsidR="00EA0AA2">
        <w:rPr>
          <w:rFonts w:ascii="Arial" w:hAnsi="Arial" w:cs="Arial"/>
          <w:sz w:val="24"/>
          <w:szCs w:val="24"/>
        </w:rPr>
        <w:t>district</w:t>
      </w:r>
      <w:r w:rsidRPr="00012B70">
        <w:rPr>
          <w:rFonts w:ascii="Arial" w:hAnsi="Arial" w:cs="Arial"/>
          <w:sz w:val="24"/>
          <w:szCs w:val="24"/>
        </w:rPr>
        <w:t xml:space="preserve"> offices) or Independent Authority,</w:t>
      </w:r>
      <w:r w:rsidR="00EA0AA2">
        <w:rPr>
          <w:rFonts w:ascii="Arial" w:hAnsi="Arial" w:cs="Arial"/>
          <w:sz w:val="24"/>
          <w:szCs w:val="24"/>
        </w:rPr>
        <w:t xml:space="preserve"> for the improvement of</w:t>
      </w:r>
      <w:r w:rsidRPr="00012B70">
        <w:rPr>
          <w:rFonts w:ascii="Arial" w:hAnsi="Arial" w:cs="Arial"/>
          <w:sz w:val="24"/>
          <w:szCs w:val="24"/>
        </w:rPr>
        <w:t xml:space="preserve"> the working environment and</w:t>
      </w:r>
      <w:r w:rsidR="00EA0AA2">
        <w:rPr>
          <w:rFonts w:ascii="Arial" w:hAnsi="Arial" w:cs="Arial"/>
          <w:sz w:val="24"/>
          <w:szCs w:val="24"/>
        </w:rPr>
        <w:t xml:space="preserve"> the</w:t>
      </w:r>
      <w:r w:rsidRPr="00012B70">
        <w:rPr>
          <w:rFonts w:ascii="Arial" w:hAnsi="Arial" w:cs="Arial"/>
          <w:sz w:val="24"/>
          <w:szCs w:val="24"/>
        </w:rPr>
        <w:t xml:space="preserve"> implementation </w:t>
      </w:r>
      <w:r w:rsidR="00EA0AA2">
        <w:rPr>
          <w:rFonts w:ascii="Arial" w:hAnsi="Arial" w:cs="Arial"/>
          <w:sz w:val="24"/>
          <w:szCs w:val="24"/>
        </w:rPr>
        <w:t xml:space="preserve">of the </w:t>
      </w:r>
      <w:r w:rsidRPr="00012B70">
        <w:rPr>
          <w:rFonts w:ascii="Arial" w:hAnsi="Arial" w:cs="Arial"/>
          <w:sz w:val="24"/>
          <w:szCs w:val="24"/>
        </w:rPr>
        <w:t>code.</w:t>
      </w:r>
    </w:p>
    <w:p w14:paraId="7B0BBF0A" w14:textId="77777777" w:rsidR="00012B70" w:rsidRDefault="00012B70" w:rsidP="00077D2B">
      <w:pPr>
        <w:spacing w:line="360" w:lineRule="auto"/>
        <w:jc w:val="both"/>
        <w:rPr>
          <w:rFonts w:ascii="Arial" w:hAnsi="Arial" w:cs="Arial"/>
          <w:sz w:val="24"/>
          <w:szCs w:val="24"/>
        </w:rPr>
      </w:pPr>
    </w:p>
    <w:p w14:paraId="0957F995" w14:textId="6956E270" w:rsidR="008136BE" w:rsidRPr="00012B70" w:rsidRDefault="008136BE" w:rsidP="00077D2B">
      <w:pPr>
        <w:spacing w:line="360" w:lineRule="auto"/>
        <w:jc w:val="both"/>
        <w:rPr>
          <w:rFonts w:ascii="Arial" w:hAnsi="Arial" w:cs="Arial"/>
          <w:b/>
          <w:bCs/>
          <w:sz w:val="24"/>
          <w:szCs w:val="24"/>
        </w:rPr>
      </w:pPr>
      <w:r w:rsidRPr="00012B70">
        <w:rPr>
          <w:rFonts w:ascii="Arial" w:hAnsi="Arial" w:cs="Arial"/>
          <w:b/>
          <w:bCs/>
          <w:sz w:val="24"/>
          <w:szCs w:val="24"/>
        </w:rPr>
        <w:t xml:space="preserve">B. Guidelines for </w:t>
      </w:r>
      <w:r w:rsidR="00EA0AA2">
        <w:rPr>
          <w:rFonts w:ascii="Arial" w:hAnsi="Arial" w:cs="Arial"/>
          <w:b/>
          <w:bCs/>
          <w:sz w:val="24"/>
          <w:szCs w:val="24"/>
        </w:rPr>
        <w:t>combating</w:t>
      </w:r>
      <w:r w:rsidRPr="00012B70">
        <w:rPr>
          <w:rFonts w:ascii="Arial" w:hAnsi="Arial" w:cs="Arial"/>
          <w:b/>
          <w:bCs/>
          <w:sz w:val="24"/>
          <w:szCs w:val="24"/>
        </w:rPr>
        <w:t xml:space="preserve"> harassment and sexual harassment</w:t>
      </w:r>
    </w:p>
    <w:p w14:paraId="0F0E82C1" w14:textId="604D547D" w:rsidR="008136BE" w:rsidRPr="00012B70" w:rsidRDefault="008136BE" w:rsidP="00077D2B">
      <w:pPr>
        <w:spacing w:line="360" w:lineRule="auto"/>
        <w:jc w:val="both"/>
        <w:rPr>
          <w:rFonts w:ascii="Arial" w:hAnsi="Arial" w:cs="Arial"/>
          <w:b/>
          <w:bCs/>
          <w:sz w:val="24"/>
          <w:szCs w:val="24"/>
        </w:rPr>
      </w:pPr>
      <w:r w:rsidRPr="00012B70">
        <w:rPr>
          <w:rFonts w:ascii="Arial" w:hAnsi="Arial" w:cs="Arial"/>
          <w:b/>
          <w:bCs/>
          <w:sz w:val="24"/>
          <w:szCs w:val="24"/>
        </w:rPr>
        <w:t>Recipients of harassment or sexual harassment seek to ignore or conceal it.</w:t>
      </w:r>
    </w:p>
    <w:p w14:paraId="170325AB" w14:textId="1D6046D7" w:rsidR="00012B70" w:rsidRDefault="008136BE" w:rsidP="00077D2B">
      <w:pPr>
        <w:spacing w:line="360" w:lineRule="auto"/>
        <w:jc w:val="both"/>
        <w:rPr>
          <w:rFonts w:ascii="Arial" w:hAnsi="Arial" w:cs="Arial"/>
          <w:sz w:val="24"/>
          <w:szCs w:val="24"/>
        </w:rPr>
      </w:pPr>
      <w:r w:rsidRPr="00012B70">
        <w:rPr>
          <w:rFonts w:ascii="Arial" w:hAnsi="Arial" w:cs="Arial"/>
          <w:b/>
          <w:bCs/>
          <w:sz w:val="24"/>
          <w:szCs w:val="24"/>
        </w:rPr>
        <w:t>Avoid this defensive, tolerant, harmful and dead</w:t>
      </w:r>
      <w:r w:rsidR="00EA0AA2">
        <w:rPr>
          <w:rFonts w:ascii="Arial" w:hAnsi="Arial" w:cs="Arial"/>
          <w:b/>
          <w:bCs/>
          <w:sz w:val="24"/>
          <w:szCs w:val="24"/>
        </w:rPr>
        <w:t>lock</w:t>
      </w:r>
      <w:r w:rsidRPr="00012B70">
        <w:rPr>
          <w:rFonts w:ascii="Arial" w:hAnsi="Arial" w:cs="Arial"/>
          <w:b/>
          <w:bCs/>
          <w:sz w:val="24"/>
          <w:szCs w:val="24"/>
        </w:rPr>
        <w:t xml:space="preserve"> practice and:</w:t>
      </w:r>
      <w:r w:rsidRPr="008136BE">
        <w:rPr>
          <w:rFonts w:ascii="Arial" w:hAnsi="Arial" w:cs="Arial"/>
          <w:sz w:val="24"/>
          <w:szCs w:val="24"/>
        </w:rPr>
        <w:t xml:space="preserve"> </w:t>
      </w:r>
    </w:p>
    <w:p w14:paraId="4040E39E" w14:textId="77777777" w:rsidR="00012B70" w:rsidRDefault="008136BE" w:rsidP="00077D2B">
      <w:pPr>
        <w:pStyle w:val="ListParagraph"/>
        <w:numPr>
          <w:ilvl w:val="0"/>
          <w:numId w:val="2"/>
        </w:numPr>
        <w:spacing w:line="360" w:lineRule="auto"/>
        <w:jc w:val="both"/>
        <w:rPr>
          <w:rFonts w:ascii="Arial" w:hAnsi="Arial" w:cs="Arial"/>
          <w:sz w:val="24"/>
          <w:szCs w:val="24"/>
        </w:rPr>
      </w:pPr>
      <w:r w:rsidRPr="00012B70">
        <w:rPr>
          <w:rFonts w:ascii="Arial" w:hAnsi="Arial" w:cs="Arial"/>
          <w:sz w:val="24"/>
          <w:szCs w:val="24"/>
        </w:rPr>
        <w:t xml:space="preserve">Do not ignore or underestimate the unpleasant feelings it causes you; </w:t>
      </w:r>
    </w:p>
    <w:p w14:paraId="52146551" w14:textId="1DD17955" w:rsidR="00012B70" w:rsidRDefault="008136BE" w:rsidP="00077D2B">
      <w:pPr>
        <w:pStyle w:val="ListParagraph"/>
        <w:numPr>
          <w:ilvl w:val="0"/>
          <w:numId w:val="2"/>
        </w:numPr>
        <w:spacing w:line="360" w:lineRule="auto"/>
        <w:jc w:val="both"/>
        <w:rPr>
          <w:rFonts w:ascii="Arial" w:hAnsi="Arial" w:cs="Arial"/>
          <w:sz w:val="24"/>
          <w:szCs w:val="24"/>
        </w:rPr>
      </w:pPr>
      <w:r w:rsidRPr="00012B70">
        <w:rPr>
          <w:rFonts w:ascii="Arial" w:hAnsi="Arial" w:cs="Arial"/>
          <w:sz w:val="24"/>
          <w:szCs w:val="24"/>
        </w:rPr>
        <w:t xml:space="preserve">Trust your </w:t>
      </w:r>
      <w:r w:rsidR="00EA0AA2">
        <w:rPr>
          <w:rFonts w:ascii="Arial" w:hAnsi="Arial" w:cs="Arial"/>
          <w:sz w:val="24"/>
          <w:szCs w:val="24"/>
        </w:rPr>
        <w:t>instincts regarding</w:t>
      </w:r>
      <w:r w:rsidRPr="00012B70">
        <w:rPr>
          <w:rFonts w:ascii="Arial" w:hAnsi="Arial" w:cs="Arial"/>
          <w:sz w:val="24"/>
          <w:szCs w:val="24"/>
        </w:rPr>
        <w:t xml:space="preserve"> the behavior of the person harassing you; </w:t>
      </w:r>
    </w:p>
    <w:p w14:paraId="65DD7E5B" w14:textId="1DF81298" w:rsidR="00012B70" w:rsidRDefault="008136BE" w:rsidP="00077D2B">
      <w:pPr>
        <w:pStyle w:val="ListParagraph"/>
        <w:numPr>
          <w:ilvl w:val="0"/>
          <w:numId w:val="2"/>
        </w:numPr>
        <w:spacing w:line="360" w:lineRule="auto"/>
        <w:jc w:val="both"/>
        <w:rPr>
          <w:rFonts w:ascii="Arial" w:hAnsi="Arial" w:cs="Arial"/>
          <w:sz w:val="24"/>
          <w:szCs w:val="24"/>
        </w:rPr>
      </w:pPr>
      <w:r w:rsidRPr="00012B70">
        <w:rPr>
          <w:rFonts w:ascii="Arial" w:hAnsi="Arial" w:cs="Arial"/>
          <w:sz w:val="24"/>
          <w:szCs w:val="24"/>
        </w:rPr>
        <w:t xml:space="preserve">Do not feel uncomfortable, </w:t>
      </w:r>
      <w:r w:rsidR="00EA0AA2">
        <w:rPr>
          <w:rFonts w:ascii="Arial" w:hAnsi="Arial" w:cs="Arial"/>
          <w:sz w:val="24"/>
          <w:szCs w:val="24"/>
        </w:rPr>
        <w:t>shy</w:t>
      </w:r>
      <w:r w:rsidRPr="00012B70">
        <w:rPr>
          <w:rFonts w:ascii="Arial" w:hAnsi="Arial" w:cs="Arial"/>
          <w:sz w:val="24"/>
          <w:szCs w:val="24"/>
        </w:rPr>
        <w:t xml:space="preserve"> or ashamed </w:t>
      </w:r>
      <w:r w:rsidR="00EA0AA2">
        <w:rPr>
          <w:rFonts w:ascii="Arial" w:hAnsi="Arial" w:cs="Arial"/>
          <w:sz w:val="24"/>
          <w:szCs w:val="24"/>
        </w:rPr>
        <w:t xml:space="preserve">or blame </w:t>
      </w:r>
      <w:r w:rsidRPr="00012B70">
        <w:rPr>
          <w:rFonts w:ascii="Arial" w:hAnsi="Arial" w:cs="Arial"/>
          <w:sz w:val="24"/>
          <w:szCs w:val="24"/>
        </w:rPr>
        <w:t xml:space="preserve">yourself for the behavior of the perpetrator (male or female). </w:t>
      </w:r>
    </w:p>
    <w:p w14:paraId="3F143882" w14:textId="77777777" w:rsidR="00012B70" w:rsidRDefault="008136BE" w:rsidP="00077D2B">
      <w:pPr>
        <w:pStyle w:val="ListParagraph"/>
        <w:numPr>
          <w:ilvl w:val="0"/>
          <w:numId w:val="2"/>
        </w:numPr>
        <w:spacing w:line="360" w:lineRule="auto"/>
        <w:jc w:val="both"/>
        <w:rPr>
          <w:rFonts w:ascii="Arial" w:hAnsi="Arial" w:cs="Arial"/>
          <w:sz w:val="24"/>
          <w:szCs w:val="24"/>
        </w:rPr>
      </w:pPr>
      <w:r w:rsidRPr="00012B70">
        <w:rPr>
          <w:rFonts w:ascii="Arial" w:hAnsi="Arial" w:cs="Arial"/>
          <w:sz w:val="24"/>
          <w:szCs w:val="24"/>
        </w:rPr>
        <w:t xml:space="preserve">Do not choose isolation from your colleagues. </w:t>
      </w:r>
    </w:p>
    <w:p w14:paraId="66B3F5C0" w14:textId="5875ED0F" w:rsidR="008136BE" w:rsidRPr="00012B70" w:rsidRDefault="008136BE" w:rsidP="00077D2B">
      <w:pPr>
        <w:pStyle w:val="ListParagraph"/>
        <w:numPr>
          <w:ilvl w:val="0"/>
          <w:numId w:val="2"/>
        </w:numPr>
        <w:spacing w:line="360" w:lineRule="auto"/>
        <w:jc w:val="both"/>
        <w:rPr>
          <w:rFonts w:ascii="Arial" w:hAnsi="Arial" w:cs="Arial"/>
          <w:sz w:val="24"/>
          <w:szCs w:val="24"/>
        </w:rPr>
      </w:pPr>
      <w:r w:rsidRPr="00012B70">
        <w:rPr>
          <w:rFonts w:ascii="Arial" w:hAnsi="Arial" w:cs="Arial"/>
          <w:sz w:val="24"/>
          <w:szCs w:val="24"/>
        </w:rPr>
        <w:t>Do not justify the behavior of the perpetrator (male or female).</w:t>
      </w:r>
    </w:p>
    <w:p w14:paraId="2C1AC82F" w14:textId="77777777" w:rsidR="00012B70" w:rsidRDefault="008136BE" w:rsidP="00077D2B">
      <w:pPr>
        <w:spacing w:line="360" w:lineRule="auto"/>
        <w:jc w:val="both"/>
        <w:rPr>
          <w:rFonts w:ascii="Arial" w:hAnsi="Arial" w:cs="Arial"/>
          <w:sz w:val="24"/>
          <w:szCs w:val="24"/>
        </w:rPr>
      </w:pPr>
      <w:r w:rsidRPr="00012B70">
        <w:rPr>
          <w:rFonts w:ascii="Arial" w:hAnsi="Arial" w:cs="Arial"/>
          <w:b/>
          <w:bCs/>
          <w:sz w:val="24"/>
          <w:szCs w:val="24"/>
        </w:rPr>
        <w:t>Take responsibility for doing the right thing:</w:t>
      </w:r>
      <w:r w:rsidRPr="008136BE">
        <w:rPr>
          <w:rFonts w:ascii="Arial" w:hAnsi="Arial" w:cs="Arial"/>
          <w:sz w:val="24"/>
          <w:szCs w:val="24"/>
        </w:rPr>
        <w:t xml:space="preserve"> </w:t>
      </w:r>
    </w:p>
    <w:p w14:paraId="53912773" w14:textId="44A12AAE" w:rsidR="00012B70" w:rsidRDefault="00EA0AA2" w:rsidP="00077D2B">
      <w:pPr>
        <w:pStyle w:val="ListParagraph"/>
        <w:numPr>
          <w:ilvl w:val="0"/>
          <w:numId w:val="2"/>
        </w:numPr>
        <w:spacing w:line="360" w:lineRule="auto"/>
        <w:jc w:val="both"/>
        <w:rPr>
          <w:rFonts w:ascii="Arial" w:hAnsi="Arial" w:cs="Arial"/>
          <w:sz w:val="24"/>
          <w:szCs w:val="24"/>
        </w:rPr>
      </w:pPr>
      <w:r>
        <w:rPr>
          <w:rFonts w:ascii="Arial" w:hAnsi="Arial" w:cs="Arial"/>
          <w:sz w:val="24"/>
          <w:szCs w:val="24"/>
        </w:rPr>
        <w:t>Define your</w:t>
      </w:r>
      <w:r w:rsidR="008136BE" w:rsidRPr="00012B70">
        <w:rPr>
          <w:rFonts w:ascii="Arial" w:hAnsi="Arial" w:cs="Arial"/>
          <w:sz w:val="24"/>
          <w:szCs w:val="24"/>
        </w:rPr>
        <w:t xml:space="preserve"> boundaries </w:t>
      </w:r>
      <w:r>
        <w:rPr>
          <w:rFonts w:ascii="Arial" w:hAnsi="Arial" w:cs="Arial"/>
          <w:sz w:val="24"/>
          <w:szCs w:val="24"/>
        </w:rPr>
        <w:t>to</w:t>
      </w:r>
      <w:r w:rsidR="008136BE" w:rsidRPr="00012B70">
        <w:rPr>
          <w:rFonts w:ascii="Arial" w:hAnsi="Arial" w:cs="Arial"/>
          <w:sz w:val="24"/>
          <w:szCs w:val="24"/>
        </w:rPr>
        <w:t xml:space="preserve"> the perpetrator (male or female) </w:t>
      </w:r>
    </w:p>
    <w:p w14:paraId="4FC2F5D9" w14:textId="43467875" w:rsidR="00012B70" w:rsidRDefault="008136BE" w:rsidP="00077D2B">
      <w:pPr>
        <w:pStyle w:val="ListParagraph"/>
        <w:numPr>
          <w:ilvl w:val="0"/>
          <w:numId w:val="2"/>
        </w:numPr>
        <w:spacing w:line="360" w:lineRule="auto"/>
        <w:jc w:val="both"/>
        <w:rPr>
          <w:rFonts w:ascii="Arial" w:hAnsi="Arial" w:cs="Arial"/>
          <w:sz w:val="24"/>
          <w:szCs w:val="24"/>
        </w:rPr>
      </w:pPr>
      <w:r w:rsidRPr="00012B70">
        <w:rPr>
          <w:rFonts w:ascii="Arial" w:hAnsi="Arial" w:cs="Arial"/>
          <w:sz w:val="24"/>
          <w:szCs w:val="24"/>
        </w:rPr>
        <w:t>Reject or</w:t>
      </w:r>
      <w:r w:rsidR="00EA0AA2">
        <w:rPr>
          <w:rFonts w:ascii="Arial" w:hAnsi="Arial" w:cs="Arial"/>
          <w:sz w:val="24"/>
          <w:szCs w:val="24"/>
        </w:rPr>
        <w:t xml:space="preserve"> confront</w:t>
      </w:r>
      <w:r w:rsidRPr="00012B70">
        <w:rPr>
          <w:rFonts w:ascii="Arial" w:hAnsi="Arial" w:cs="Arial"/>
          <w:sz w:val="24"/>
          <w:szCs w:val="24"/>
        </w:rPr>
        <w:t xml:space="preserve"> calmly and decisively </w:t>
      </w:r>
      <w:r w:rsidR="00EA0AA2">
        <w:rPr>
          <w:rFonts w:ascii="Arial" w:hAnsi="Arial" w:cs="Arial"/>
          <w:sz w:val="24"/>
          <w:szCs w:val="24"/>
        </w:rPr>
        <w:t>the offender’s</w:t>
      </w:r>
      <w:r w:rsidRPr="00012B70">
        <w:rPr>
          <w:rFonts w:ascii="Arial" w:hAnsi="Arial" w:cs="Arial"/>
          <w:sz w:val="24"/>
          <w:szCs w:val="24"/>
        </w:rPr>
        <w:t xml:space="preserve"> behavior </w:t>
      </w:r>
    </w:p>
    <w:p w14:paraId="75BE234D" w14:textId="3E942ACB" w:rsidR="007551A5" w:rsidRDefault="008136BE" w:rsidP="00077D2B">
      <w:pPr>
        <w:pStyle w:val="ListParagraph"/>
        <w:numPr>
          <w:ilvl w:val="0"/>
          <w:numId w:val="2"/>
        </w:numPr>
        <w:spacing w:line="360" w:lineRule="auto"/>
        <w:jc w:val="both"/>
        <w:rPr>
          <w:rFonts w:ascii="Arial" w:hAnsi="Arial" w:cs="Arial"/>
          <w:sz w:val="24"/>
          <w:szCs w:val="24"/>
        </w:rPr>
      </w:pPr>
      <w:r w:rsidRPr="00012B70">
        <w:rPr>
          <w:rFonts w:ascii="Arial" w:hAnsi="Arial" w:cs="Arial"/>
          <w:sz w:val="24"/>
          <w:szCs w:val="24"/>
        </w:rPr>
        <w:t>If the person, despite your best efforts, continues to harass or sexual harass</w:t>
      </w:r>
      <w:r w:rsidR="00EA0AA2">
        <w:rPr>
          <w:rFonts w:ascii="Arial" w:hAnsi="Arial" w:cs="Arial"/>
          <w:sz w:val="24"/>
          <w:szCs w:val="24"/>
        </w:rPr>
        <w:t xml:space="preserve"> you</w:t>
      </w:r>
      <w:r w:rsidRPr="00012B70">
        <w:rPr>
          <w:rFonts w:ascii="Arial" w:hAnsi="Arial" w:cs="Arial"/>
          <w:sz w:val="24"/>
          <w:szCs w:val="24"/>
        </w:rPr>
        <w:t>, inform</w:t>
      </w:r>
      <w:r w:rsidR="00231B72">
        <w:rPr>
          <w:rFonts w:ascii="Arial" w:hAnsi="Arial" w:cs="Arial"/>
          <w:sz w:val="24"/>
          <w:szCs w:val="24"/>
        </w:rPr>
        <w:t xml:space="preserve"> one</w:t>
      </w:r>
      <w:r w:rsidRPr="00012B70">
        <w:rPr>
          <w:rFonts w:ascii="Arial" w:hAnsi="Arial" w:cs="Arial"/>
          <w:sz w:val="24"/>
          <w:szCs w:val="24"/>
        </w:rPr>
        <w:t xml:space="preserve"> trusted colleague and also talk to your family </w:t>
      </w:r>
    </w:p>
    <w:p w14:paraId="5537BA30" w14:textId="394C58FD" w:rsidR="007551A5" w:rsidRDefault="008136BE" w:rsidP="00077D2B">
      <w:pPr>
        <w:pStyle w:val="ListParagraph"/>
        <w:numPr>
          <w:ilvl w:val="0"/>
          <w:numId w:val="2"/>
        </w:numPr>
        <w:spacing w:line="360" w:lineRule="auto"/>
        <w:jc w:val="both"/>
        <w:rPr>
          <w:rFonts w:ascii="Arial" w:hAnsi="Arial" w:cs="Arial"/>
          <w:sz w:val="24"/>
          <w:szCs w:val="24"/>
        </w:rPr>
      </w:pPr>
      <w:r w:rsidRPr="00012B70">
        <w:rPr>
          <w:rFonts w:ascii="Arial" w:hAnsi="Arial" w:cs="Arial"/>
          <w:sz w:val="24"/>
          <w:szCs w:val="24"/>
        </w:rPr>
        <w:t xml:space="preserve">Keep a diary of harassment or sexual harassment </w:t>
      </w:r>
      <w:r w:rsidR="00231B72">
        <w:rPr>
          <w:rFonts w:ascii="Arial" w:hAnsi="Arial" w:cs="Arial"/>
          <w:sz w:val="24"/>
          <w:szCs w:val="24"/>
        </w:rPr>
        <w:t>incidents</w:t>
      </w:r>
    </w:p>
    <w:p w14:paraId="15640017" w14:textId="51BAC4B0" w:rsidR="007551A5" w:rsidRDefault="008136BE" w:rsidP="00077D2B">
      <w:pPr>
        <w:pStyle w:val="ListParagraph"/>
        <w:numPr>
          <w:ilvl w:val="0"/>
          <w:numId w:val="2"/>
        </w:numPr>
        <w:spacing w:line="360" w:lineRule="auto"/>
        <w:jc w:val="both"/>
        <w:rPr>
          <w:rFonts w:ascii="Arial" w:hAnsi="Arial" w:cs="Arial"/>
          <w:sz w:val="24"/>
          <w:szCs w:val="24"/>
        </w:rPr>
      </w:pPr>
      <w:r w:rsidRPr="00012B70">
        <w:rPr>
          <w:rFonts w:ascii="Arial" w:hAnsi="Arial" w:cs="Arial"/>
          <w:sz w:val="24"/>
          <w:szCs w:val="24"/>
        </w:rPr>
        <w:t xml:space="preserve">Inform the </w:t>
      </w:r>
      <w:r w:rsidR="00231B72">
        <w:rPr>
          <w:rFonts w:ascii="Arial" w:hAnsi="Arial" w:cs="Arial"/>
          <w:sz w:val="24"/>
          <w:szCs w:val="24"/>
        </w:rPr>
        <w:t xml:space="preserve">competent </w:t>
      </w:r>
      <w:r w:rsidRPr="00012B70">
        <w:rPr>
          <w:rFonts w:ascii="Arial" w:hAnsi="Arial" w:cs="Arial"/>
          <w:sz w:val="24"/>
          <w:szCs w:val="24"/>
        </w:rPr>
        <w:t>authority</w:t>
      </w:r>
      <w:r>
        <w:rPr>
          <w:rStyle w:val="FootnoteReference"/>
          <w:rFonts w:ascii="Arial" w:hAnsi="Arial" w:cs="Arial"/>
          <w:sz w:val="24"/>
          <w:szCs w:val="24"/>
        </w:rPr>
        <w:footnoteReference w:id="11"/>
      </w:r>
    </w:p>
    <w:p w14:paraId="024510EA" w14:textId="7629F790" w:rsidR="007551A5" w:rsidRDefault="008136BE" w:rsidP="00077D2B">
      <w:pPr>
        <w:pStyle w:val="ListParagraph"/>
        <w:numPr>
          <w:ilvl w:val="0"/>
          <w:numId w:val="2"/>
        </w:numPr>
        <w:spacing w:line="360" w:lineRule="auto"/>
        <w:jc w:val="both"/>
        <w:rPr>
          <w:rFonts w:ascii="Arial" w:hAnsi="Arial" w:cs="Arial"/>
          <w:sz w:val="24"/>
          <w:szCs w:val="24"/>
        </w:rPr>
      </w:pPr>
      <w:r w:rsidRPr="00012B70">
        <w:rPr>
          <w:rFonts w:ascii="Arial" w:hAnsi="Arial" w:cs="Arial"/>
          <w:sz w:val="24"/>
          <w:szCs w:val="24"/>
        </w:rPr>
        <w:t>Submit a written complaint or complaint to the competent authority stating specific and objectively</w:t>
      </w:r>
      <w:r w:rsidR="00231B72">
        <w:rPr>
          <w:rFonts w:ascii="Arial" w:hAnsi="Arial" w:cs="Arial"/>
          <w:sz w:val="24"/>
          <w:szCs w:val="24"/>
        </w:rPr>
        <w:t xml:space="preserve"> details</w:t>
      </w:r>
      <w:r w:rsidRPr="00012B70">
        <w:rPr>
          <w:rFonts w:ascii="Arial" w:hAnsi="Arial" w:cs="Arial"/>
          <w:sz w:val="24"/>
          <w:szCs w:val="24"/>
        </w:rPr>
        <w:t xml:space="preserve"> </w:t>
      </w:r>
      <w:r w:rsidR="00231B72">
        <w:rPr>
          <w:rFonts w:ascii="Arial" w:hAnsi="Arial" w:cs="Arial"/>
          <w:sz w:val="24"/>
          <w:szCs w:val="24"/>
        </w:rPr>
        <w:t xml:space="preserve">on </w:t>
      </w:r>
      <w:r w:rsidRPr="00012B70">
        <w:rPr>
          <w:rFonts w:ascii="Arial" w:hAnsi="Arial" w:cs="Arial"/>
          <w:sz w:val="24"/>
          <w:szCs w:val="24"/>
        </w:rPr>
        <w:t xml:space="preserve">what has happened, when and where </w:t>
      </w:r>
    </w:p>
    <w:p w14:paraId="79017340" w14:textId="31907A99" w:rsidR="008136BE" w:rsidRPr="00012B70" w:rsidRDefault="008136BE" w:rsidP="00077D2B">
      <w:pPr>
        <w:pStyle w:val="ListParagraph"/>
        <w:numPr>
          <w:ilvl w:val="0"/>
          <w:numId w:val="2"/>
        </w:numPr>
        <w:spacing w:line="360" w:lineRule="auto"/>
        <w:jc w:val="both"/>
        <w:rPr>
          <w:rFonts w:ascii="Arial" w:hAnsi="Arial" w:cs="Arial"/>
          <w:sz w:val="24"/>
          <w:szCs w:val="24"/>
        </w:rPr>
      </w:pPr>
      <w:r w:rsidRPr="00012B70">
        <w:rPr>
          <w:rFonts w:ascii="Arial" w:hAnsi="Arial" w:cs="Arial"/>
          <w:sz w:val="24"/>
          <w:szCs w:val="24"/>
        </w:rPr>
        <w:t>Consult the Commissioner for Administration and</w:t>
      </w:r>
      <w:r w:rsidR="007551A5">
        <w:rPr>
          <w:rFonts w:ascii="Arial" w:hAnsi="Arial" w:cs="Arial"/>
          <w:sz w:val="24"/>
          <w:szCs w:val="24"/>
        </w:rPr>
        <w:t xml:space="preserve"> the</w:t>
      </w:r>
      <w:r w:rsidRPr="00012B70">
        <w:rPr>
          <w:rFonts w:ascii="Arial" w:hAnsi="Arial" w:cs="Arial"/>
          <w:sz w:val="24"/>
          <w:szCs w:val="24"/>
        </w:rPr>
        <w:t xml:space="preserve"> Protection of Human Rights, as an </w:t>
      </w:r>
      <w:r w:rsidR="007551A5">
        <w:rPr>
          <w:rFonts w:ascii="Arial" w:hAnsi="Arial" w:cs="Arial"/>
          <w:sz w:val="24"/>
          <w:szCs w:val="24"/>
        </w:rPr>
        <w:t>Equality Body</w:t>
      </w:r>
      <w:r w:rsidRPr="00012B70">
        <w:rPr>
          <w:rFonts w:ascii="Arial" w:hAnsi="Arial" w:cs="Arial"/>
          <w:sz w:val="24"/>
          <w:szCs w:val="24"/>
        </w:rPr>
        <w:t xml:space="preserve">, or the Gender Equality </w:t>
      </w:r>
      <w:r w:rsidR="00231B72" w:rsidRPr="00012B70">
        <w:rPr>
          <w:rFonts w:ascii="Arial" w:hAnsi="Arial" w:cs="Arial"/>
          <w:sz w:val="24"/>
          <w:szCs w:val="24"/>
        </w:rPr>
        <w:t xml:space="preserve">Committee </w:t>
      </w:r>
      <w:r w:rsidRPr="00012B70">
        <w:rPr>
          <w:rFonts w:ascii="Arial" w:hAnsi="Arial" w:cs="Arial"/>
          <w:sz w:val="24"/>
          <w:szCs w:val="24"/>
        </w:rPr>
        <w:t xml:space="preserve">in Employment and Vocational Training, or the Inspectors of the </w:t>
      </w:r>
      <w:r w:rsidR="00015AE2">
        <w:rPr>
          <w:rFonts w:ascii="Arial" w:hAnsi="Arial" w:cs="Arial"/>
          <w:sz w:val="24"/>
          <w:szCs w:val="24"/>
        </w:rPr>
        <w:t xml:space="preserve">Labour </w:t>
      </w:r>
      <w:r w:rsidR="00231B72">
        <w:rPr>
          <w:rFonts w:ascii="Arial" w:hAnsi="Arial" w:cs="Arial"/>
          <w:sz w:val="24"/>
          <w:szCs w:val="24"/>
        </w:rPr>
        <w:t>Department of the Ministry of Labour, Welfare and Social Insurance.</w:t>
      </w:r>
    </w:p>
    <w:p w14:paraId="2E6292E8" w14:textId="059C8593" w:rsidR="008136BE" w:rsidRDefault="008136BE" w:rsidP="00077D2B">
      <w:pPr>
        <w:spacing w:line="360" w:lineRule="auto"/>
        <w:jc w:val="both"/>
        <w:rPr>
          <w:rFonts w:ascii="Arial" w:hAnsi="Arial" w:cs="Arial"/>
          <w:sz w:val="24"/>
          <w:szCs w:val="24"/>
        </w:rPr>
      </w:pPr>
    </w:p>
    <w:p w14:paraId="66951CED" w14:textId="0183A2AB" w:rsidR="008136BE" w:rsidRDefault="008136BE" w:rsidP="00077D2B">
      <w:pPr>
        <w:spacing w:line="360" w:lineRule="auto"/>
        <w:jc w:val="both"/>
        <w:rPr>
          <w:rFonts w:ascii="Arial" w:hAnsi="Arial" w:cs="Arial"/>
          <w:sz w:val="24"/>
          <w:szCs w:val="24"/>
        </w:rPr>
      </w:pPr>
    </w:p>
    <w:p w14:paraId="3204232F" w14:textId="02A6EF72" w:rsidR="008136BE" w:rsidRPr="007551A5" w:rsidRDefault="008136BE" w:rsidP="00077D2B">
      <w:pPr>
        <w:spacing w:line="360" w:lineRule="auto"/>
        <w:jc w:val="both"/>
        <w:rPr>
          <w:rFonts w:ascii="Arial" w:hAnsi="Arial" w:cs="Arial"/>
          <w:b/>
          <w:bCs/>
          <w:sz w:val="28"/>
          <w:szCs w:val="28"/>
        </w:rPr>
      </w:pPr>
      <w:r w:rsidRPr="007551A5">
        <w:rPr>
          <w:rFonts w:ascii="Arial" w:hAnsi="Arial" w:cs="Arial"/>
          <w:b/>
          <w:bCs/>
          <w:sz w:val="28"/>
          <w:szCs w:val="28"/>
        </w:rPr>
        <w:t>7</w:t>
      </w:r>
      <w:r w:rsidR="00B147E3" w:rsidRPr="007551A5">
        <w:rPr>
          <w:b/>
          <w:bCs/>
          <w:sz w:val="24"/>
          <w:szCs w:val="24"/>
        </w:rPr>
        <w:t xml:space="preserve"> </w:t>
      </w:r>
      <w:r w:rsidR="007551A5">
        <w:rPr>
          <w:b/>
          <w:bCs/>
          <w:sz w:val="24"/>
          <w:szCs w:val="24"/>
        </w:rPr>
        <w:t xml:space="preserve">- </w:t>
      </w:r>
      <w:r w:rsidR="00B147E3" w:rsidRPr="007551A5">
        <w:rPr>
          <w:rFonts w:ascii="Arial" w:hAnsi="Arial" w:cs="Arial"/>
          <w:b/>
          <w:bCs/>
          <w:sz w:val="28"/>
          <w:szCs w:val="28"/>
        </w:rPr>
        <w:t>Duties and responsibilities of the competent authority</w:t>
      </w:r>
    </w:p>
    <w:p w14:paraId="5E1ED3E4" w14:textId="77777777" w:rsidR="008136BE" w:rsidRPr="007551A5" w:rsidRDefault="008136BE" w:rsidP="00077D2B">
      <w:pPr>
        <w:spacing w:line="360" w:lineRule="auto"/>
        <w:jc w:val="both"/>
        <w:rPr>
          <w:rFonts w:ascii="Arial" w:hAnsi="Arial" w:cs="Arial"/>
          <w:b/>
          <w:bCs/>
          <w:sz w:val="24"/>
          <w:szCs w:val="24"/>
        </w:rPr>
      </w:pPr>
      <w:r w:rsidRPr="007551A5">
        <w:rPr>
          <w:rFonts w:ascii="Arial" w:hAnsi="Arial" w:cs="Arial"/>
          <w:b/>
          <w:bCs/>
          <w:sz w:val="24"/>
          <w:szCs w:val="24"/>
        </w:rPr>
        <w:t>A. Ensuring a decent working environment</w:t>
      </w:r>
    </w:p>
    <w:p w14:paraId="723FEF51" w14:textId="77777777" w:rsidR="007551A5"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Each competent authority: </w:t>
      </w:r>
    </w:p>
    <w:p w14:paraId="783C1BD9" w14:textId="646382D6" w:rsidR="00523A6C" w:rsidRDefault="008136BE" w:rsidP="00077D2B">
      <w:pPr>
        <w:pStyle w:val="ListParagraph"/>
        <w:numPr>
          <w:ilvl w:val="0"/>
          <w:numId w:val="2"/>
        </w:numPr>
        <w:spacing w:line="360" w:lineRule="auto"/>
        <w:jc w:val="both"/>
        <w:rPr>
          <w:rFonts w:ascii="Arial" w:hAnsi="Arial" w:cs="Arial"/>
          <w:sz w:val="24"/>
          <w:szCs w:val="24"/>
        </w:rPr>
      </w:pPr>
      <w:r w:rsidRPr="007551A5">
        <w:rPr>
          <w:rFonts w:ascii="Arial" w:hAnsi="Arial" w:cs="Arial"/>
          <w:sz w:val="24"/>
          <w:szCs w:val="24"/>
        </w:rPr>
        <w:t xml:space="preserve">Recognizes that harassment and sexual harassment are </w:t>
      </w:r>
      <w:r w:rsidRPr="00523A6C">
        <w:rPr>
          <w:rFonts w:ascii="Arial" w:hAnsi="Arial" w:cs="Arial"/>
          <w:b/>
          <w:bCs/>
          <w:sz w:val="24"/>
          <w:szCs w:val="24"/>
        </w:rPr>
        <w:t xml:space="preserve">forms of gender-based violence and constitute prohibited discrimination on grounds of </w:t>
      </w:r>
      <w:r w:rsidR="00523A6C" w:rsidRPr="00523A6C">
        <w:rPr>
          <w:rFonts w:ascii="Arial" w:hAnsi="Arial" w:cs="Arial"/>
          <w:b/>
          <w:bCs/>
          <w:sz w:val="24"/>
          <w:szCs w:val="24"/>
        </w:rPr>
        <w:t>gender</w:t>
      </w:r>
      <w:r w:rsidRPr="00523A6C">
        <w:rPr>
          <w:rFonts w:ascii="Arial" w:hAnsi="Arial" w:cs="Arial"/>
          <w:b/>
          <w:bCs/>
          <w:sz w:val="24"/>
          <w:szCs w:val="24"/>
        </w:rPr>
        <w:t xml:space="preserve"> </w:t>
      </w:r>
      <w:r w:rsidR="00231B72">
        <w:rPr>
          <w:rFonts w:ascii="Arial" w:hAnsi="Arial" w:cs="Arial"/>
          <w:b/>
          <w:bCs/>
          <w:sz w:val="24"/>
          <w:szCs w:val="24"/>
        </w:rPr>
        <w:t>in the workplace.</w:t>
      </w:r>
    </w:p>
    <w:p w14:paraId="5FB3C930" w14:textId="3399CE53" w:rsidR="008136BE" w:rsidRPr="007551A5" w:rsidRDefault="003E713F" w:rsidP="00077D2B">
      <w:pPr>
        <w:pStyle w:val="ListParagraph"/>
        <w:numPr>
          <w:ilvl w:val="0"/>
          <w:numId w:val="2"/>
        </w:numPr>
        <w:spacing w:line="360" w:lineRule="auto"/>
        <w:jc w:val="both"/>
        <w:rPr>
          <w:rFonts w:ascii="Arial" w:hAnsi="Arial" w:cs="Arial"/>
          <w:sz w:val="24"/>
          <w:szCs w:val="24"/>
        </w:rPr>
      </w:pPr>
      <w:r>
        <w:rPr>
          <w:rFonts w:ascii="Arial" w:hAnsi="Arial" w:cs="Arial"/>
          <w:sz w:val="24"/>
          <w:szCs w:val="24"/>
        </w:rPr>
        <w:t>It h</w:t>
      </w:r>
      <w:r w:rsidR="008136BE" w:rsidRPr="007551A5">
        <w:rPr>
          <w:rFonts w:ascii="Arial" w:hAnsi="Arial" w:cs="Arial"/>
          <w:sz w:val="24"/>
          <w:szCs w:val="24"/>
        </w:rPr>
        <w:t xml:space="preserve">as a </w:t>
      </w:r>
      <w:r w:rsidR="008136BE" w:rsidRPr="00523A6C">
        <w:rPr>
          <w:rFonts w:ascii="Arial" w:hAnsi="Arial" w:cs="Arial"/>
          <w:b/>
          <w:bCs/>
          <w:sz w:val="24"/>
          <w:szCs w:val="24"/>
        </w:rPr>
        <w:t>legal responsibility</w:t>
      </w:r>
      <w:r w:rsidR="008136BE" w:rsidRPr="007551A5">
        <w:rPr>
          <w:rFonts w:ascii="Arial" w:hAnsi="Arial" w:cs="Arial"/>
          <w:sz w:val="24"/>
          <w:szCs w:val="24"/>
        </w:rPr>
        <w:t xml:space="preserve"> to ensure a </w:t>
      </w:r>
      <w:r w:rsidR="008136BE" w:rsidRPr="00523A6C">
        <w:rPr>
          <w:rFonts w:ascii="Arial" w:hAnsi="Arial" w:cs="Arial"/>
          <w:b/>
          <w:bCs/>
          <w:sz w:val="24"/>
          <w:szCs w:val="24"/>
        </w:rPr>
        <w:t>safe, d</w:t>
      </w:r>
      <w:r w:rsidR="00231B72">
        <w:rPr>
          <w:rFonts w:ascii="Arial" w:hAnsi="Arial" w:cs="Arial"/>
          <w:b/>
          <w:bCs/>
          <w:sz w:val="24"/>
          <w:szCs w:val="24"/>
        </w:rPr>
        <w:t>ecent</w:t>
      </w:r>
      <w:r w:rsidR="008136BE">
        <w:rPr>
          <w:rStyle w:val="FootnoteReference"/>
          <w:rFonts w:ascii="Arial" w:hAnsi="Arial" w:cs="Arial"/>
          <w:sz w:val="24"/>
          <w:szCs w:val="24"/>
        </w:rPr>
        <w:footnoteReference w:id="12"/>
      </w:r>
      <w:r w:rsidR="008136BE" w:rsidRPr="007551A5">
        <w:rPr>
          <w:rFonts w:ascii="Arial" w:hAnsi="Arial" w:cs="Arial"/>
          <w:sz w:val="24"/>
          <w:szCs w:val="24"/>
        </w:rPr>
        <w:t xml:space="preserve">, healthy and friendly working </w:t>
      </w:r>
      <w:r w:rsidR="00523A6C" w:rsidRPr="007551A5">
        <w:rPr>
          <w:rFonts w:ascii="Arial" w:hAnsi="Arial" w:cs="Arial"/>
          <w:sz w:val="24"/>
          <w:szCs w:val="24"/>
        </w:rPr>
        <w:t>environment</w:t>
      </w:r>
      <w:r w:rsidR="00523A6C">
        <w:rPr>
          <w:rFonts w:ascii="Arial" w:hAnsi="Arial" w:cs="Arial"/>
          <w:sz w:val="24"/>
          <w:szCs w:val="24"/>
        </w:rPr>
        <w:t>.</w:t>
      </w:r>
      <w:r w:rsidR="008136BE" w:rsidRPr="007551A5">
        <w:rPr>
          <w:rFonts w:ascii="Arial" w:hAnsi="Arial" w:cs="Arial"/>
          <w:sz w:val="24"/>
          <w:szCs w:val="24"/>
        </w:rPr>
        <w:t xml:space="preserve"> </w:t>
      </w:r>
      <w:r>
        <w:rPr>
          <w:rFonts w:ascii="Arial" w:hAnsi="Arial" w:cs="Arial"/>
          <w:sz w:val="24"/>
          <w:szCs w:val="24"/>
        </w:rPr>
        <w:t>Also, i</w:t>
      </w:r>
      <w:r w:rsidR="00523A6C">
        <w:rPr>
          <w:rFonts w:ascii="Arial" w:hAnsi="Arial" w:cs="Arial"/>
          <w:sz w:val="24"/>
          <w:szCs w:val="24"/>
        </w:rPr>
        <w:t>t h</w:t>
      </w:r>
      <w:r w:rsidR="008136BE" w:rsidRPr="007551A5">
        <w:rPr>
          <w:rFonts w:ascii="Arial" w:hAnsi="Arial" w:cs="Arial"/>
          <w:sz w:val="24"/>
          <w:szCs w:val="24"/>
        </w:rPr>
        <w:t xml:space="preserve">as the responsibility to prevent and </w:t>
      </w:r>
      <w:r w:rsidR="00231B72">
        <w:rPr>
          <w:rFonts w:ascii="Arial" w:hAnsi="Arial" w:cs="Arial"/>
          <w:sz w:val="24"/>
          <w:szCs w:val="24"/>
        </w:rPr>
        <w:t>combat</w:t>
      </w:r>
      <w:r w:rsidR="008136BE" w:rsidRPr="007551A5">
        <w:rPr>
          <w:rFonts w:ascii="Arial" w:hAnsi="Arial" w:cs="Arial"/>
          <w:sz w:val="24"/>
          <w:szCs w:val="24"/>
        </w:rPr>
        <w:t xml:space="preserve"> harassment and sexual harassment.</w:t>
      </w:r>
    </w:p>
    <w:p w14:paraId="3C338F41" w14:textId="77777777" w:rsidR="00523A6C" w:rsidRDefault="008136BE" w:rsidP="00077D2B">
      <w:pPr>
        <w:spacing w:line="360" w:lineRule="auto"/>
        <w:jc w:val="both"/>
        <w:rPr>
          <w:rFonts w:ascii="Arial" w:hAnsi="Arial" w:cs="Arial"/>
          <w:sz w:val="24"/>
          <w:szCs w:val="24"/>
        </w:rPr>
      </w:pPr>
      <w:r w:rsidRPr="00523A6C">
        <w:rPr>
          <w:rFonts w:ascii="Arial" w:hAnsi="Arial" w:cs="Arial"/>
          <w:b/>
          <w:bCs/>
          <w:sz w:val="24"/>
          <w:szCs w:val="24"/>
        </w:rPr>
        <w:t>More specifically, each competent authority:</w:t>
      </w:r>
      <w:r w:rsidRPr="008136BE">
        <w:rPr>
          <w:rFonts w:ascii="Arial" w:hAnsi="Arial" w:cs="Arial"/>
          <w:sz w:val="24"/>
          <w:szCs w:val="24"/>
        </w:rPr>
        <w:t xml:space="preserve"> </w:t>
      </w:r>
    </w:p>
    <w:p w14:paraId="51299E28" w14:textId="77777777" w:rsidR="00523A6C" w:rsidRDefault="008136BE" w:rsidP="00077D2B">
      <w:pPr>
        <w:pStyle w:val="ListParagraph"/>
        <w:numPr>
          <w:ilvl w:val="0"/>
          <w:numId w:val="2"/>
        </w:numPr>
        <w:spacing w:line="360" w:lineRule="auto"/>
        <w:jc w:val="both"/>
        <w:rPr>
          <w:rFonts w:ascii="Arial" w:hAnsi="Arial" w:cs="Arial"/>
          <w:sz w:val="24"/>
          <w:szCs w:val="24"/>
        </w:rPr>
      </w:pPr>
      <w:r w:rsidRPr="00523A6C">
        <w:rPr>
          <w:rFonts w:ascii="Arial" w:hAnsi="Arial" w:cs="Arial"/>
          <w:sz w:val="24"/>
          <w:szCs w:val="24"/>
        </w:rPr>
        <w:t xml:space="preserve">Protects public service employees from any act that constitutes discrimination based on </w:t>
      </w:r>
      <w:r w:rsidR="00523A6C">
        <w:rPr>
          <w:rFonts w:ascii="Arial" w:hAnsi="Arial" w:cs="Arial"/>
          <w:sz w:val="24"/>
          <w:szCs w:val="24"/>
        </w:rPr>
        <w:t xml:space="preserve">gender </w:t>
      </w:r>
      <w:r w:rsidRPr="00523A6C">
        <w:rPr>
          <w:rFonts w:ascii="Arial" w:hAnsi="Arial" w:cs="Arial"/>
          <w:sz w:val="24"/>
          <w:szCs w:val="24"/>
        </w:rPr>
        <w:t>and in particular from any conduct that constitutes harassment or sexual harassment, as well as from any act that is directly or indirectly unfavorable treatment, due to the repulsion of harassment or sexual harassment or due to the submission of a relevant complaint / testimony.</w:t>
      </w:r>
    </w:p>
    <w:p w14:paraId="28319DD5" w14:textId="3F3F26F7" w:rsidR="008136BE" w:rsidRPr="00523A6C" w:rsidRDefault="008136BE" w:rsidP="00077D2B">
      <w:pPr>
        <w:pStyle w:val="ListParagraph"/>
        <w:numPr>
          <w:ilvl w:val="0"/>
          <w:numId w:val="2"/>
        </w:numPr>
        <w:spacing w:line="360" w:lineRule="auto"/>
        <w:jc w:val="both"/>
        <w:rPr>
          <w:rFonts w:ascii="Arial" w:hAnsi="Arial" w:cs="Arial"/>
          <w:sz w:val="24"/>
          <w:szCs w:val="24"/>
        </w:rPr>
      </w:pPr>
      <w:r w:rsidRPr="00523A6C">
        <w:rPr>
          <w:rFonts w:ascii="Arial" w:hAnsi="Arial" w:cs="Arial"/>
          <w:sz w:val="24"/>
          <w:szCs w:val="24"/>
        </w:rPr>
        <w:t xml:space="preserve">Has an obligation to the employee who has suffered harassment or sexual harassment and / or direct or indirect </w:t>
      </w:r>
      <w:r w:rsidR="00523A6C">
        <w:rPr>
          <w:rFonts w:ascii="Arial" w:hAnsi="Arial" w:cs="Arial"/>
          <w:sz w:val="24"/>
          <w:szCs w:val="24"/>
        </w:rPr>
        <w:t xml:space="preserve">adverse </w:t>
      </w:r>
      <w:r w:rsidRPr="00523A6C">
        <w:rPr>
          <w:rFonts w:ascii="Arial" w:hAnsi="Arial" w:cs="Arial"/>
          <w:sz w:val="24"/>
          <w:szCs w:val="24"/>
        </w:rPr>
        <w:t>treatment due to the rejection of such behavior or the submission of a relevant complaint, as soon as the specific behavior or its consequences become known,</w:t>
      </w:r>
      <w:r w:rsidR="00523A6C">
        <w:rPr>
          <w:rFonts w:ascii="Arial" w:hAnsi="Arial" w:cs="Arial"/>
          <w:sz w:val="24"/>
          <w:szCs w:val="24"/>
        </w:rPr>
        <w:t xml:space="preserve"> t</w:t>
      </w:r>
      <w:r w:rsidRPr="00523A6C">
        <w:rPr>
          <w:rFonts w:ascii="Arial" w:hAnsi="Arial" w:cs="Arial"/>
          <w:sz w:val="24"/>
          <w:szCs w:val="24"/>
        </w:rPr>
        <w:t>o take all appropriate measures for its cessation and non-recurrence as well as for the removal of its consequences.</w:t>
      </w:r>
    </w:p>
    <w:p w14:paraId="1280B9B1" w14:textId="6359C1D8" w:rsidR="008136BE" w:rsidRPr="00523A6C" w:rsidRDefault="00523A6C" w:rsidP="00077D2B">
      <w:pPr>
        <w:spacing w:line="360" w:lineRule="auto"/>
        <w:jc w:val="both"/>
        <w:rPr>
          <w:rFonts w:ascii="Arial" w:hAnsi="Arial" w:cs="Arial"/>
          <w:b/>
          <w:bCs/>
          <w:sz w:val="24"/>
          <w:szCs w:val="24"/>
        </w:rPr>
      </w:pPr>
      <w:r w:rsidRPr="00523A6C">
        <w:rPr>
          <w:rFonts w:ascii="Arial" w:hAnsi="Arial" w:cs="Arial"/>
          <w:b/>
          <w:bCs/>
          <w:sz w:val="24"/>
          <w:szCs w:val="24"/>
        </w:rPr>
        <w:t>Otherwise,</w:t>
      </w:r>
      <w:r w:rsidR="008136BE" w:rsidRPr="00523A6C">
        <w:rPr>
          <w:rFonts w:ascii="Arial" w:hAnsi="Arial" w:cs="Arial"/>
          <w:b/>
          <w:bCs/>
          <w:sz w:val="24"/>
          <w:szCs w:val="24"/>
        </w:rPr>
        <w:t xml:space="preserve"> the competent authority </w:t>
      </w:r>
      <w:r w:rsidR="00231B72">
        <w:rPr>
          <w:rFonts w:ascii="Arial" w:hAnsi="Arial" w:cs="Arial"/>
          <w:b/>
          <w:bCs/>
          <w:sz w:val="24"/>
          <w:szCs w:val="24"/>
        </w:rPr>
        <w:t>shall be in</w:t>
      </w:r>
      <w:r w:rsidR="008136BE" w:rsidRPr="00523A6C">
        <w:rPr>
          <w:rFonts w:ascii="Arial" w:hAnsi="Arial" w:cs="Arial"/>
          <w:b/>
          <w:bCs/>
          <w:sz w:val="24"/>
          <w:szCs w:val="24"/>
        </w:rPr>
        <w:t xml:space="preserve"> co-responsible with the person who committed the prohibited </w:t>
      </w:r>
      <w:r w:rsidR="00231B72">
        <w:rPr>
          <w:rFonts w:ascii="Arial" w:hAnsi="Arial" w:cs="Arial"/>
          <w:b/>
          <w:bCs/>
          <w:sz w:val="24"/>
          <w:szCs w:val="24"/>
        </w:rPr>
        <w:t xml:space="preserve">referred </w:t>
      </w:r>
      <w:r w:rsidR="008136BE" w:rsidRPr="00523A6C">
        <w:rPr>
          <w:rFonts w:ascii="Arial" w:hAnsi="Arial" w:cs="Arial"/>
          <w:b/>
          <w:bCs/>
          <w:sz w:val="24"/>
          <w:szCs w:val="24"/>
        </w:rPr>
        <w:t>acts.</w:t>
      </w:r>
    </w:p>
    <w:p w14:paraId="6DE19C6B" w14:textId="37563EBD" w:rsidR="00523A6C" w:rsidRPr="00523A6C" w:rsidRDefault="008136BE" w:rsidP="00077D2B">
      <w:pPr>
        <w:spacing w:line="360" w:lineRule="auto"/>
        <w:jc w:val="both"/>
        <w:rPr>
          <w:rFonts w:ascii="Arial" w:hAnsi="Arial" w:cs="Arial"/>
          <w:b/>
          <w:bCs/>
          <w:sz w:val="24"/>
          <w:szCs w:val="24"/>
        </w:rPr>
      </w:pPr>
      <w:r w:rsidRPr="00523A6C">
        <w:rPr>
          <w:rFonts w:ascii="Arial" w:hAnsi="Arial" w:cs="Arial"/>
          <w:b/>
          <w:bCs/>
          <w:sz w:val="24"/>
          <w:szCs w:val="24"/>
        </w:rPr>
        <w:t>B. Measures of the competent authority for the prevention of harassment and sexual harassment</w:t>
      </w:r>
    </w:p>
    <w:p w14:paraId="7ABA1915" w14:textId="4D890418" w:rsidR="00523A6C"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 </w:t>
      </w:r>
      <w:r w:rsidR="00523A6C">
        <w:rPr>
          <w:rFonts w:ascii="Arial" w:hAnsi="Arial" w:cs="Arial"/>
          <w:sz w:val="24"/>
          <w:szCs w:val="24"/>
        </w:rPr>
        <w:t xml:space="preserve">- </w:t>
      </w:r>
      <w:r w:rsidRPr="008136BE">
        <w:rPr>
          <w:rFonts w:ascii="Arial" w:hAnsi="Arial" w:cs="Arial"/>
          <w:sz w:val="24"/>
          <w:szCs w:val="24"/>
        </w:rPr>
        <w:t xml:space="preserve">Each competent authority </w:t>
      </w:r>
      <w:r w:rsidRPr="00523A6C">
        <w:rPr>
          <w:rFonts w:ascii="Arial" w:hAnsi="Arial" w:cs="Arial"/>
          <w:b/>
          <w:bCs/>
          <w:sz w:val="24"/>
          <w:szCs w:val="24"/>
        </w:rPr>
        <w:t xml:space="preserve">shall </w:t>
      </w:r>
      <w:r w:rsidR="00231B72">
        <w:rPr>
          <w:rFonts w:ascii="Arial" w:hAnsi="Arial" w:cs="Arial"/>
          <w:b/>
          <w:bCs/>
          <w:sz w:val="24"/>
          <w:szCs w:val="24"/>
        </w:rPr>
        <w:t>disclose</w:t>
      </w:r>
      <w:r w:rsidRPr="00523A6C">
        <w:rPr>
          <w:rFonts w:ascii="Arial" w:hAnsi="Arial" w:cs="Arial"/>
          <w:b/>
          <w:bCs/>
          <w:sz w:val="24"/>
          <w:szCs w:val="24"/>
        </w:rPr>
        <w:t xml:space="preserve"> the Code, in writing or otherwise</w:t>
      </w:r>
      <w:r w:rsidRPr="008136BE">
        <w:rPr>
          <w:rFonts w:ascii="Arial" w:hAnsi="Arial" w:cs="Arial"/>
          <w:sz w:val="24"/>
          <w:szCs w:val="24"/>
        </w:rPr>
        <w:t>, to its</w:t>
      </w:r>
      <w:r w:rsidR="00523A6C">
        <w:rPr>
          <w:rFonts w:ascii="Arial" w:hAnsi="Arial" w:cs="Arial"/>
          <w:sz w:val="24"/>
          <w:szCs w:val="24"/>
        </w:rPr>
        <w:t xml:space="preserve"> </w:t>
      </w:r>
      <w:r w:rsidRPr="008136BE">
        <w:rPr>
          <w:rFonts w:ascii="Arial" w:hAnsi="Arial" w:cs="Arial"/>
          <w:sz w:val="24"/>
          <w:szCs w:val="24"/>
        </w:rPr>
        <w:t>staff and ensure that harassment or sexual harassment in the work</w:t>
      </w:r>
      <w:r w:rsidR="00231B72">
        <w:rPr>
          <w:rFonts w:ascii="Arial" w:hAnsi="Arial" w:cs="Arial"/>
          <w:sz w:val="24"/>
          <w:szCs w:val="24"/>
        </w:rPr>
        <w:t>ing</w:t>
      </w:r>
      <w:r w:rsidRPr="008136BE">
        <w:rPr>
          <w:rFonts w:ascii="Arial" w:hAnsi="Arial" w:cs="Arial"/>
          <w:sz w:val="24"/>
          <w:szCs w:val="24"/>
        </w:rPr>
        <w:t xml:space="preserve"> environment is not acceptable, taking action in any case of non-compliant employees.</w:t>
      </w:r>
    </w:p>
    <w:p w14:paraId="0C465785" w14:textId="3E8C413D" w:rsidR="008136BE" w:rsidRDefault="00523A6C" w:rsidP="00077D2B">
      <w:pPr>
        <w:spacing w:line="360" w:lineRule="auto"/>
        <w:jc w:val="both"/>
        <w:rPr>
          <w:rFonts w:ascii="Arial" w:hAnsi="Arial" w:cs="Arial"/>
          <w:sz w:val="24"/>
          <w:szCs w:val="24"/>
        </w:rPr>
      </w:pPr>
      <w:r>
        <w:rPr>
          <w:rFonts w:ascii="Arial" w:hAnsi="Arial" w:cs="Arial"/>
          <w:sz w:val="24"/>
          <w:szCs w:val="24"/>
        </w:rPr>
        <w:t xml:space="preserve">- </w:t>
      </w:r>
      <w:r w:rsidR="008136BE" w:rsidRPr="00523A6C">
        <w:rPr>
          <w:rFonts w:ascii="Arial" w:hAnsi="Arial" w:cs="Arial"/>
          <w:b/>
          <w:bCs/>
          <w:sz w:val="24"/>
          <w:szCs w:val="24"/>
        </w:rPr>
        <w:t>Ensuring a working environment</w:t>
      </w:r>
      <w:r w:rsidR="008136BE" w:rsidRPr="008136BE">
        <w:rPr>
          <w:rFonts w:ascii="Arial" w:hAnsi="Arial" w:cs="Arial"/>
          <w:sz w:val="24"/>
          <w:szCs w:val="24"/>
        </w:rPr>
        <w:t>, accessible, safe and friendly,</w:t>
      </w:r>
      <w:r>
        <w:rPr>
          <w:rFonts w:ascii="Arial" w:hAnsi="Arial" w:cs="Arial"/>
          <w:sz w:val="24"/>
          <w:szCs w:val="24"/>
        </w:rPr>
        <w:t xml:space="preserve"> </w:t>
      </w:r>
      <w:r w:rsidR="008136BE" w:rsidRPr="008136BE">
        <w:rPr>
          <w:rFonts w:ascii="Arial" w:hAnsi="Arial" w:cs="Arial"/>
          <w:sz w:val="24"/>
          <w:szCs w:val="24"/>
        </w:rPr>
        <w:t>where employee</w:t>
      </w:r>
      <w:r w:rsidR="00231B72">
        <w:rPr>
          <w:rFonts w:ascii="Arial" w:hAnsi="Arial" w:cs="Arial"/>
          <w:sz w:val="24"/>
          <w:szCs w:val="24"/>
        </w:rPr>
        <w:t>s’</w:t>
      </w:r>
      <w:r w:rsidR="008136BE" w:rsidRPr="008136BE">
        <w:rPr>
          <w:rFonts w:ascii="Arial" w:hAnsi="Arial" w:cs="Arial"/>
          <w:sz w:val="24"/>
          <w:szCs w:val="24"/>
        </w:rPr>
        <w:t xml:space="preserve"> relationships will be distinguished </w:t>
      </w:r>
      <w:r w:rsidR="00231B72">
        <w:rPr>
          <w:rFonts w:ascii="Arial" w:hAnsi="Arial" w:cs="Arial"/>
          <w:sz w:val="24"/>
          <w:szCs w:val="24"/>
        </w:rPr>
        <w:t>by their</w:t>
      </w:r>
      <w:r w:rsidR="008136BE" w:rsidRPr="008136BE">
        <w:rPr>
          <w:rFonts w:ascii="Arial" w:hAnsi="Arial" w:cs="Arial"/>
          <w:sz w:val="24"/>
          <w:szCs w:val="24"/>
        </w:rPr>
        <w:t xml:space="preserve"> mutual respect, courtesy, honesty, understanding, trust, cooperation and support.</w:t>
      </w:r>
    </w:p>
    <w:p w14:paraId="227E64F2" w14:textId="6B169738" w:rsidR="008136BE" w:rsidRPr="008136BE" w:rsidRDefault="00523A6C" w:rsidP="00077D2B">
      <w:pPr>
        <w:spacing w:line="360" w:lineRule="auto"/>
        <w:jc w:val="both"/>
        <w:rPr>
          <w:rFonts w:ascii="Arial" w:hAnsi="Arial" w:cs="Arial"/>
          <w:sz w:val="24"/>
          <w:szCs w:val="24"/>
        </w:rPr>
      </w:pPr>
      <w:r>
        <w:rPr>
          <w:rFonts w:ascii="Arial" w:hAnsi="Arial" w:cs="Arial"/>
          <w:sz w:val="24"/>
          <w:szCs w:val="24"/>
        </w:rPr>
        <w:t xml:space="preserve">- </w:t>
      </w:r>
      <w:r w:rsidR="008136BE" w:rsidRPr="00523A6C">
        <w:rPr>
          <w:rFonts w:ascii="Arial" w:hAnsi="Arial" w:cs="Arial"/>
          <w:b/>
          <w:bCs/>
          <w:sz w:val="24"/>
          <w:szCs w:val="24"/>
        </w:rPr>
        <w:t>Education and training programs for employees</w:t>
      </w:r>
      <w:r w:rsidR="008136BE" w:rsidRPr="008136BE">
        <w:rPr>
          <w:rFonts w:ascii="Arial" w:hAnsi="Arial" w:cs="Arial"/>
          <w:sz w:val="24"/>
          <w:szCs w:val="24"/>
        </w:rPr>
        <w:t xml:space="preserve">, regardless of their position in the public service, regarding prohibited discrimination, the importance of combating and eliminating </w:t>
      </w:r>
      <w:r w:rsidR="00F21790">
        <w:rPr>
          <w:rFonts w:ascii="Arial" w:hAnsi="Arial" w:cs="Arial"/>
          <w:sz w:val="24"/>
          <w:szCs w:val="24"/>
        </w:rPr>
        <w:t>such practices,</w:t>
      </w:r>
      <w:r w:rsidR="008136BE" w:rsidRPr="008136BE">
        <w:rPr>
          <w:rFonts w:ascii="Arial" w:hAnsi="Arial" w:cs="Arial"/>
          <w:sz w:val="24"/>
          <w:szCs w:val="24"/>
        </w:rPr>
        <w:t xml:space="preserve"> as well as the stereotypes that </w:t>
      </w:r>
      <w:r w:rsidR="00F21790">
        <w:rPr>
          <w:rFonts w:ascii="Arial" w:hAnsi="Arial" w:cs="Arial"/>
          <w:sz w:val="24"/>
          <w:szCs w:val="24"/>
        </w:rPr>
        <w:t>maintain</w:t>
      </w:r>
      <w:r w:rsidR="008136BE" w:rsidRPr="008136BE">
        <w:rPr>
          <w:rFonts w:ascii="Arial" w:hAnsi="Arial" w:cs="Arial"/>
          <w:sz w:val="24"/>
          <w:szCs w:val="24"/>
        </w:rPr>
        <w:t xml:space="preserve"> and </w:t>
      </w:r>
      <w:r w:rsidR="00F21790">
        <w:rPr>
          <w:rFonts w:ascii="Arial" w:hAnsi="Arial" w:cs="Arial"/>
          <w:sz w:val="24"/>
          <w:szCs w:val="24"/>
        </w:rPr>
        <w:t>perpetuate</w:t>
      </w:r>
      <w:r w:rsidR="008136BE" w:rsidRPr="008136BE">
        <w:rPr>
          <w:rFonts w:ascii="Arial" w:hAnsi="Arial" w:cs="Arial"/>
          <w:sz w:val="24"/>
          <w:szCs w:val="24"/>
        </w:rPr>
        <w:t xml:space="preserve"> discrimination, gender-based violence, harassment, inequality at work, the relevant </w:t>
      </w:r>
      <w:r w:rsidR="00F21790">
        <w:rPr>
          <w:rFonts w:ascii="Arial" w:hAnsi="Arial" w:cs="Arial"/>
          <w:sz w:val="24"/>
          <w:szCs w:val="24"/>
        </w:rPr>
        <w:t>legislative</w:t>
      </w:r>
      <w:r w:rsidR="008136BE" w:rsidRPr="008136BE">
        <w:rPr>
          <w:rFonts w:ascii="Arial" w:hAnsi="Arial" w:cs="Arial"/>
          <w:sz w:val="24"/>
          <w:szCs w:val="24"/>
        </w:rPr>
        <w:t xml:space="preserve"> provisions and the benefits of their observance / implementation.</w:t>
      </w:r>
    </w:p>
    <w:p w14:paraId="65F34FCF" w14:textId="0CB6BD53" w:rsidR="008136BE" w:rsidRPr="008136BE" w:rsidRDefault="00523A6C" w:rsidP="00077D2B">
      <w:pPr>
        <w:spacing w:line="360" w:lineRule="auto"/>
        <w:jc w:val="both"/>
        <w:rPr>
          <w:rFonts w:ascii="Arial" w:hAnsi="Arial" w:cs="Arial"/>
          <w:sz w:val="24"/>
          <w:szCs w:val="24"/>
        </w:rPr>
      </w:pPr>
      <w:r>
        <w:rPr>
          <w:rFonts w:ascii="Arial" w:hAnsi="Arial" w:cs="Arial"/>
          <w:sz w:val="24"/>
          <w:szCs w:val="24"/>
        </w:rPr>
        <w:t xml:space="preserve">- </w:t>
      </w:r>
      <w:r w:rsidR="008136BE" w:rsidRPr="00523A6C">
        <w:rPr>
          <w:rFonts w:ascii="Arial" w:hAnsi="Arial" w:cs="Arial"/>
          <w:b/>
          <w:bCs/>
          <w:sz w:val="24"/>
          <w:szCs w:val="24"/>
        </w:rPr>
        <w:t>Establishment of an "Equality Committee",</w:t>
      </w:r>
      <w:r w:rsidR="008136BE" w:rsidRPr="008136BE">
        <w:rPr>
          <w:rFonts w:ascii="Arial" w:hAnsi="Arial" w:cs="Arial"/>
          <w:sz w:val="24"/>
          <w:szCs w:val="24"/>
        </w:rPr>
        <w:t xml:space="preserve"> where possible, in each Ministry / Department / Service and Independent Authority in which at least three employees of both </w:t>
      </w:r>
      <w:r>
        <w:rPr>
          <w:rFonts w:ascii="Arial" w:hAnsi="Arial" w:cs="Arial"/>
          <w:sz w:val="24"/>
          <w:szCs w:val="24"/>
        </w:rPr>
        <w:t>genders</w:t>
      </w:r>
      <w:r w:rsidR="008136BE" w:rsidRPr="008136BE">
        <w:rPr>
          <w:rFonts w:ascii="Arial" w:hAnsi="Arial" w:cs="Arial"/>
          <w:sz w:val="24"/>
          <w:szCs w:val="24"/>
        </w:rPr>
        <w:t xml:space="preserve"> will participate, one of whom is a hierarchically superior employee, for submitting suggestions to each competent authority for measures that may be deemed necessary for the improvement, the organization of the programs in question, the monitoring of the implementation of the Code, the evaluation of their effectiveness and the qualitative upgrade of the working environment and the relations between the employees.</w:t>
      </w:r>
    </w:p>
    <w:p w14:paraId="4249A55F" w14:textId="2708CD54" w:rsidR="008136BE" w:rsidRPr="008136BE"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 </w:t>
      </w:r>
      <w:r w:rsidR="00523A6C">
        <w:rPr>
          <w:rFonts w:ascii="Arial" w:hAnsi="Arial" w:cs="Arial"/>
          <w:sz w:val="24"/>
          <w:szCs w:val="24"/>
        </w:rPr>
        <w:t xml:space="preserve">- </w:t>
      </w:r>
      <w:r w:rsidRPr="008136BE">
        <w:rPr>
          <w:rFonts w:ascii="Arial" w:hAnsi="Arial" w:cs="Arial"/>
          <w:sz w:val="24"/>
          <w:szCs w:val="24"/>
        </w:rPr>
        <w:t xml:space="preserve">If it is not possible to set up an "Equality Committee", one or more </w:t>
      </w:r>
      <w:r w:rsidRPr="00523A6C">
        <w:rPr>
          <w:rFonts w:ascii="Arial" w:hAnsi="Arial" w:cs="Arial"/>
          <w:b/>
          <w:bCs/>
          <w:sz w:val="24"/>
          <w:szCs w:val="24"/>
        </w:rPr>
        <w:t>Equality Officers</w:t>
      </w:r>
      <w:r w:rsidRPr="008136BE">
        <w:rPr>
          <w:rFonts w:ascii="Arial" w:hAnsi="Arial" w:cs="Arial"/>
          <w:sz w:val="24"/>
          <w:szCs w:val="24"/>
        </w:rPr>
        <w:t xml:space="preserve"> are appointed for the same purpose.</w:t>
      </w:r>
    </w:p>
    <w:p w14:paraId="1E59F9F1" w14:textId="44EAC791" w:rsidR="008136BE" w:rsidRPr="008136BE"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 </w:t>
      </w:r>
      <w:r w:rsidR="00523A6C">
        <w:rPr>
          <w:rFonts w:ascii="Arial" w:hAnsi="Arial" w:cs="Arial"/>
          <w:sz w:val="24"/>
          <w:szCs w:val="24"/>
        </w:rPr>
        <w:t xml:space="preserve">- </w:t>
      </w:r>
      <w:r w:rsidRPr="00523A6C">
        <w:rPr>
          <w:rFonts w:ascii="Arial" w:hAnsi="Arial" w:cs="Arial"/>
          <w:b/>
          <w:bCs/>
          <w:sz w:val="24"/>
          <w:szCs w:val="24"/>
        </w:rPr>
        <w:t>Adoption of internal regulations</w:t>
      </w:r>
      <w:r w:rsidRPr="008136BE">
        <w:rPr>
          <w:rFonts w:ascii="Arial" w:hAnsi="Arial" w:cs="Arial"/>
          <w:sz w:val="24"/>
          <w:szCs w:val="24"/>
        </w:rPr>
        <w:t xml:space="preserve"> regarding the composition, te</w:t>
      </w:r>
      <w:r w:rsidR="00F21790">
        <w:rPr>
          <w:rFonts w:ascii="Arial" w:hAnsi="Arial" w:cs="Arial"/>
          <w:sz w:val="24"/>
          <w:szCs w:val="24"/>
        </w:rPr>
        <w:t>nure</w:t>
      </w:r>
      <w:r w:rsidRPr="008136BE">
        <w:rPr>
          <w:rFonts w:ascii="Arial" w:hAnsi="Arial" w:cs="Arial"/>
          <w:sz w:val="24"/>
          <w:szCs w:val="24"/>
        </w:rPr>
        <w:t xml:space="preserve"> and operation of each Equality Committee.</w:t>
      </w:r>
    </w:p>
    <w:p w14:paraId="7CD65083" w14:textId="354D316D" w:rsidR="008136BE" w:rsidRPr="008136BE"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 </w:t>
      </w:r>
      <w:r w:rsidR="00523A6C">
        <w:rPr>
          <w:rFonts w:ascii="Arial" w:hAnsi="Arial" w:cs="Arial"/>
          <w:sz w:val="24"/>
          <w:szCs w:val="24"/>
        </w:rPr>
        <w:t>-</w:t>
      </w:r>
      <w:r w:rsidR="00231B72">
        <w:rPr>
          <w:rFonts w:ascii="Arial" w:hAnsi="Arial" w:cs="Arial"/>
          <w:sz w:val="24"/>
          <w:szCs w:val="24"/>
        </w:rPr>
        <w:t xml:space="preserve"> </w:t>
      </w:r>
      <w:r w:rsidRPr="00523A6C">
        <w:rPr>
          <w:rFonts w:ascii="Arial" w:hAnsi="Arial" w:cs="Arial"/>
          <w:b/>
          <w:bCs/>
          <w:sz w:val="24"/>
          <w:szCs w:val="24"/>
        </w:rPr>
        <w:t xml:space="preserve">Facilitation of the </w:t>
      </w:r>
      <w:r w:rsidR="00F21790">
        <w:rPr>
          <w:rFonts w:ascii="Arial" w:hAnsi="Arial" w:cs="Arial"/>
          <w:b/>
          <w:bCs/>
          <w:sz w:val="24"/>
          <w:szCs w:val="24"/>
        </w:rPr>
        <w:t>functioning</w:t>
      </w:r>
      <w:r w:rsidRPr="00523A6C">
        <w:rPr>
          <w:rFonts w:ascii="Arial" w:hAnsi="Arial" w:cs="Arial"/>
          <w:b/>
          <w:bCs/>
          <w:sz w:val="24"/>
          <w:szCs w:val="24"/>
        </w:rPr>
        <w:t xml:space="preserve"> of the Equality Committee </w:t>
      </w:r>
      <w:r w:rsidRPr="008136BE">
        <w:rPr>
          <w:rFonts w:ascii="Arial" w:hAnsi="Arial" w:cs="Arial"/>
          <w:sz w:val="24"/>
          <w:szCs w:val="24"/>
        </w:rPr>
        <w:t xml:space="preserve">by each competent authority and </w:t>
      </w:r>
      <w:r w:rsidR="00F21790" w:rsidRPr="00F21790">
        <w:rPr>
          <w:rFonts w:ascii="Arial" w:hAnsi="Arial" w:cs="Arial"/>
          <w:b/>
          <w:bCs/>
          <w:sz w:val="24"/>
          <w:szCs w:val="24"/>
        </w:rPr>
        <w:t>provision of</w:t>
      </w:r>
      <w:r w:rsidR="00F21790">
        <w:rPr>
          <w:rFonts w:ascii="Arial" w:hAnsi="Arial" w:cs="Arial"/>
          <w:sz w:val="24"/>
          <w:szCs w:val="24"/>
        </w:rPr>
        <w:t xml:space="preserve"> </w:t>
      </w:r>
      <w:r w:rsidRPr="00523A6C">
        <w:rPr>
          <w:rFonts w:ascii="Arial" w:hAnsi="Arial" w:cs="Arial"/>
          <w:b/>
          <w:bCs/>
          <w:sz w:val="24"/>
          <w:szCs w:val="24"/>
        </w:rPr>
        <w:t>specialized education / training</w:t>
      </w:r>
      <w:r w:rsidRPr="008136BE">
        <w:rPr>
          <w:rFonts w:ascii="Arial" w:hAnsi="Arial" w:cs="Arial"/>
          <w:sz w:val="24"/>
          <w:szCs w:val="24"/>
        </w:rPr>
        <w:t xml:space="preserve"> of the members of each Equality Committee immediately after its establishment and whenever its composition is renewed.</w:t>
      </w:r>
    </w:p>
    <w:p w14:paraId="44DBBA1C" w14:textId="16D10D68" w:rsidR="008136BE" w:rsidRPr="008136BE" w:rsidRDefault="00523A6C" w:rsidP="00077D2B">
      <w:pPr>
        <w:spacing w:line="360" w:lineRule="auto"/>
        <w:jc w:val="both"/>
        <w:rPr>
          <w:rFonts w:ascii="Arial" w:hAnsi="Arial" w:cs="Arial"/>
          <w:sz w:val="24"/>
          <w:szCs w:val="24"/>
        </w:rPr>
      </w:pPr>
      <w:r>
        <w:rPr>
          <w:rFonts w:ascii="Arial" w:hAnsi="Arial" w:cs="Arial"/>
          <w:sz w:val="24"/>
          <w:szCs w:val="24"/>
        </w:rPr>
        <w:t xml:space="preserve">- </w:t>
      </w:r>
      <w:r w:rsidR="008136BE" w:rsidRPr="00523A6C">
        <w:rPr>
          <w:rFonts w:ascii="Arial" w:hAnsi="Arial" w:cs="Arial"/>
          <w:b/>
          <w:bCs/>
          <w:sz w:val="24"/>
          <w:szCs w:val="24"/>
        </w:rPr>
        <w:t>Inspection of the workplace</w:t>
      </w:r>
      <w:r w:rsidR="008136BE" w:rsidRPr="008136BE">
        <w:rPr>
          <w:rFonts w:ascii="Arial" w:hAnsi="Arial" w:cs="Arial"/>
          <w:sz w:val="24"/>
          <w:szCs w:val="24"/>
        </w:rPr>
        <w:t xml:space="preserve"> by the relevant Equality Committee to regularly confirm that it is</w:t>
      </w:r>
      <w:r>
        <w:rPr>
          <w:rFonts w:ascii="Arial" w:hAnsi="Arial" w:cs="Arial"/>
          <w:sz w:val="24"/>
          <w:szCs w:val="24"/>
        </w:rPr>
        <w:t xml:space="preserve"> at </w:t>
      </w:r>
      <w:r w:rsidR="008136BE" w:rsidRPr="008136BE">
        <w:rPr>
          <w:rFonts w:ascii="Arial" w:hAnsi="Arial" w:cs="Arial"/>
          <w:sz w:val="24"/>
          <w:szCs w:val="24"/>
        </w:rPr>
        <w:t>a decent level and relevant regular oral or written information of each competent authority or the Head of the Independent Authority, as the case may be, for the findings / assessments.</w:t>
      </w:r>
    </w:p>
    <w:p w14:paraId="0698ADDF" w14:textId="3F454D41" w:rsidR="008136BE"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 </w:t>
      </w:r>
      <w:r w:rsidR="00523A6C">
        <w:rPr>
          <w:rFonts w:ascii="Arial" w:hAnsi="Arial" w:cs="Arial"/>
          <w:sz w:val="24"/>
          <w:szCs w:val="24"/>
        </w:rPr>
        <w:t xml:space="preserve">- </w:t>
      </w:r>
      <w:r w:rsidRPr="00523A6C">
        <w:rPr>
          <w:rFonts w:ascii="Arial" w:hAnsi="Arial" w:cs="Arial"/>
          <w:b/>
          <w:bCs/>
          <w:sz w:val="24"/>
          <w:szCs w:val="24"/>
        </w:rPr>
        <w:t>Encourage employees</w:t>
      </w:r>
      <w:r w:rsidRPr="008136BE">
        <w:rPr>
          <w:rFonts w:ascii="Arial" w:hAnsi="Arial" w:cs="Arial"/>
          <w:sz w:val="24"/>
          <w:szCs w:val="24"/>
        </w:rPr>
        <w:t xml:space="preserve"> to</w:t>
      </w:r>
      <w:r w:rsidR="00F21790">
        <w:rPr>
          <w:rFonts w:ascii="Arial" w:hAnsi="Arial" w:cs="Arial"/>
          <w:sz w:val="24"/>
          <w:szCs w:val="24"/>
        </w:rPr>
        <w:t xml:space="preserve"> cooperate</w:t>
      </w:r>
      <w:r w:rsidRPr="008136BE">
        <w:rPr>
          <w:rFonts w:ascii="Arial" w:hAnsi="Arial" w:cs="Arial"/>
          <w:sz w:val="24"/>
          <w:szCs w:val="24"/>
        </w:rPr>
        <w:t xml:space="preserve"> with the relevant Equality Committee, to contribute to its activities and to express their views on programs and </w:t>
      </w:r>
      <w:r w:rsidR="00F21790">
        <w:rPr>
          <w:rFonts w:ascii="Arial" w:hAnsi="Arial" w:cs="Arial"/>
          <w:sz w:val="24"/>
          <w:szCs w:val="24"/>
        </w:rPr>
        <w:t xml:space="preserve">on </w:t>
      </w:r>
      <w:r w:rsidRPr="008136BE">
        <w:rPr>
          <w:rFonts w:ascii="Arial" w:hAnsi="Arial" w:cs="Arial"/>
          <w:sz w:val="24"/>
          <w:szCs w:val="24"/>
        </w:rPr>
        <w:t xml:space="preserve">measures to prevent and combat harassment and sexual harassment and their </w:t>
      </w:r>
      <w:r w:rsidR="00F21790">
        <w:rPr>
          <w:rFonts w:ascii="Arial" w:hAnsi="Arial" w:cs="Arial"/>
          <w:sz w:val="24"/>
          <w:szCs w:val="24"/>
        </w:rPr>
        <w:t>efficiency</w:t>
      </w:r>
      <w:r w:rsidR="00523A6C">
        <w:rPr>
          <w:rFonts w:ascii="Arial" w:hAnsi="Arial" w:cs="Arial"/>
          <w:sz w:val="24"/>
          <w:szCs w:val="24"/>
        </w:rPr>
        <w:t xml:space="preserve"> </w:t>
      </w:r>
      <w:r w:rsidRPr="008136BE">
        <w:rPr>
          <w:rFonts w:ascii="Arial" w:hAnsi="Arial" w:cs="Arial"/>
          <w:sz w:val="24"/>
          <w:szCs w:val="24"/>
        </w:rPr>
        <w:t>in relation to the working environment.</w:t>
      </w:r>
    </w:p>
    <w:p w14:paraId="2FBAAD1E" w14:textId="77777777" w:rsidR="00523A6C" w:rsidRPr="008136BE" w:rsidRDefault="00523A6C" w:rsidP="00077D2B">
      <w:pPr>
        <w:spacing w:line="360" w:lineRule="auto"/>
        <w:jc w:val="both"/>
        <w:rPr>
          <w:rFonts w:ascii="Arial" w:hAnsi="Arial" w:cs="Arial"/>
          <w:sz w:val="24"/>
          <w:szCs w:val="24"/>
        </w:rPr>
      </w:pPr>
    </w:p>
    <w:p w14:paraId="2A52E6DB" w14:textId="676FF18A" w:rsidR="008136BE" w:rsidRPr="00523A6C" w:rsidRDefault="008136BE" w:rsidP="00077D2B">
      <w:pPr>
        <w:spacing w:line="360" w:lineRule="auto"/>
        <w:jc w:val="both"/>
        <w:rPr>
          <w:rFonts w:ascii="Arial" w:hAnsi="Arial" w:cs="Arial"/>
          <w:b/>
          <w:bCs/>
          <w:sz w:val="24"/>
          <w:szCs w:val="24"/>
        </w:rPr>
      </w:pPr>
      <w:r w:rsidRPr="00523A6C">
        <w:rPr>
          <w:rFonts w:ascii="Arial" w:hAnsi="Arial" w:cs="Arial"/>
          <w:b/>
          <w:bCs/>
          <w:sz w:val="24"/>
          <w:szCs w:val="24"/>
        </w:rPr>
        <w:t xml:space="preserve">C. Measures of the competent authority to </w:t>
      </w:r>
      <w:r w:rsidR="00F21790">
        <w:rPr>
          <w:rFonts w:ascii="Arial" w:hAnsi="Arial" w:cs="Arial"/>
          <w:b/>
          <w:bCs/>
          <w:sz w:val="24"/>
          <w:szCs w:val="24"/>
        </w:rPr>
        <w:t>combat</w:t>
      </w:r>
      <w:r w:rsidRPr="00523A6C">
        <w:rPr>
          <w:rFonts w:ascii="Arial" w:hAnsi="Arial" w:cs="Arial"/>
          <w:b/>
          <w:bCs/>
          <w:sz w:val="24"/>
          <w:szCs w:val="24"/>
        </w:rPr>
        <w:t xml:space="preserve"> harassment and sexual harassment</w:t>
      </w:r>
    </w:p>
    <w:p w14:paraId="496F24CB" w14:textId="77777777" w:rsidR="008136BE" w:rsidRPr="00523A6C" w:rsidRDefault="008136BE" w:rsidP="00077D2B">
      <w:pPr>
        <w:spacing w:line="360" w:lineRule="auto"/>
        <w:jc w:val="both"/>
        <w:rPr>
          <w:rFonts w:ascii="Arial" w:hAnsi="Arial" w:cs="Arial"/>
          <w:b/>
          <w:bCs/>
          <w:sz w:val="24"/>
          <w:szCs w:val="24"/>
        </w:rPr>
      </w:pPr>
      <w:r w:rsidRPr="00523A6C">
        <w:rPr>
          <w:rFonts w:ascii="Arial" w:hAnsi="Arial" w:cs="Arial"/>
          <w:b/>
          <w:bCs/>
          <w:sz w:val="24"/>
          <w:szCs w:val="24"/>
        </w:rPr>
        <w:t>Basic Rule</w:t>
      </w:r>
    </w:p>
    <w:p w14:paraId="47E3534A" w14:textId="56ACFAF2" w:rsidR="008136BE" w:rsidRPr="008136BE" w:rsidRDefault="00F21790" w:rsidP="00077D2B">
      <w:pPr>
        <w:spacing w:line="360" w:lineRule="auto"/>
        <w:jc w:val="both"/>
        <w:rPr>
          <w:rFonts w:ascii="Arial" w:hAnsi="Arial" w:cs="Arial"/>
          <w:sz w:val="24"/>
          <w:szCs w:val="24"/>
        </w:rPr>
      </w:pPr>
      <w:r>
        <w:rPr>
          <w:rFonts w:ascii="Arial" w:hAnsi="Arial" w:cs="Arial"/>
          <w:b/>
          <w:bCs/>
          <w:sz w:val="24"/>
          <w:szCs w:val="24"/>
        </w:rPr>
        <w:t>Ensure c</w:t>
      </w:r>
      <w:r w:rsidR="008136BE" w:rsidRPr="00523A6C">
        <w:rPr>
          <w:rFonts w:ascii="Arial" w:hAnsi="Arial" w:cs="Arial"/>
          <w:b/>
          <w:bCs/>
          <w:sz w:val="24"/>
          <w:szCs w:val="24"/>
        </w:rPr>
        <w:t>onfidentiality</w:t>
      </w:r>
      <w:r w:rsidR="008136BE" w:rsidRPr="008136BE">
        <w:rPr>
          <w:rFonts w:ascii="Arial" w:hAnsi="Arial" w:cs="Arial"/>
          <w:sz w:val="24"/>
          <w:szCs w:val="24"/>
        </w:rPr>
        <w:t xml:space="preserve"> by any competent authority whenever it becomes aware of an incident of harassment or sexual harassment or receives an oral or written complaint / testimony of harassment or sexual harassment.</w:t>
      </w:r>
    </w:p>
    <w:p w14:paraId="76FF2C06" w14:textId="641B93FB" w:rsidR="008136BE" w:rsidRPr="008136BE"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If in any way each competent authority is informed of an incident of harassment or sexual harassment, it encourages the employee to report it before the incident escalates, provides support to the employee and provides </w:t>
      </w:r>
      <w:r w:rsidR="00F21790">
        <w:rPr>
          <w:rFonts w:ascii="Arial" w:hAnsi="Arial" w:cs="Arial"/>
          <w:sz w:val="24"/>
          <w:szCs w:val="24"/>
        </w:rPr>
        <w:t xml:space="preserve">all </w:t>
      </w:r>
      <w:r w:rsidRPr="008136BE">
        <w:rPr>
          <w:rFonts w:ascii="Arial" w:hAnsi="Arial" w:cs="Arial"/>
          <w:sz w:val="24"/>
          <w:szCs w:val="24"/>
        </w:rPr>
        <w:t xml:space="preserve">the necessary assistance under the circumstances to cope with the consequences that may have already </w:t>
      </w:r>
      <w:r w:rsidR="00F21790">
        <w:rPr>
          <w:rFonts w:ascii="Arial" w:hAnsi="Arial" w:cs="Arial"/>
          <w:sz w:val="24"/>
          <w:szCs w:val="24"/>
        </w:rPr>
        <w:t xml:space="preserve">been </w:t>
      </w:r>
      <w:r w:rsidRPr="008136BE">
        <w:rPr>
          <w:rFonts w:ascii="Arial" w:hAnsi="Arial" w:cs="Arial"/>
          <w:sz w:val="24"/>
          <w:szCs w:val="24"/>
        </w:rPr>
        <w:t>suffered or exist.</w:t>
      </w:r>
    </w:p>
    <w:p w14:paraId="302A37C9" w14:textId="52FE2B1B" w:rsidR="008136BE" w:rsidRPr="00523A6C" w:rsidRDefault="008136BE" w:rsidP="00077D2B">
      <w:pPr>
        <w:spacing w:line="360" w:lineRule="auto"/>
        <w:jc w:val="both"/>
        <w:rPr>
          <w:rFonts w:ascii="Arial" w:hAnsi="Arial" w:cs="Arial"/>
          <w:b/>
          <w:bCs/>
          <w:sz w:val="24"/>
          <w:szCs w:val="24"/>
        </w:rPr>
      </w:pPr>
      <w:r w:rsidRPr="00523A6C">
        <w:rPr>
          <w:rFonts w:ascii="Arial" w:hAnsi="Arial" w:cs="Arial"/>
          <w:b/>
          <w:bCs/>
          <w:sz w:val="24"/>
          <w:szCs w:val="24"/>
        </w:rPr>
        <w:t xml:space="preserve">The employee's sexual orientation or gender identity does not justify / allow the treatment of an incident of harassment or sexual harassment in a different </w:t>
      </w:r>
      <w:r w:rsidR="00F21790" w:rsidRPr="00523A6C">
        <w:rPr>
          <w:rFonts w:ascii="Arial" w:hAnsi="Arial" w:cs="Arial"/>
          <w:b/>
          <w:bCs/>
          <w:sz w:val="24"/>
          <w:szCs w:val="24"/>
        </w:rPr>
        <w:t xml:space="preserve">way </w:t>
      </w:r>
      <w:r w:rsidRPr="00523A6C">
        <w:rPr>
          <w:rFonts w:ascii="Arial" w:hAnsi="Arial" w:cs="Arial"/>
          <w:b/>
          <w:bCs/>
          <w:sz w:val="24"/>
          <w:szCs w:val="24"/>
        </w:rPr>
        <w:t>from that of such an incident in general.</w:t>
      </w:r>
    </w:p>
    <w:p w14:paraId="2AF80109" w14:textId="074C82A0" w:rsidR="008136BE" w:rsidRDefault="008136BE" w:rsidP="00077D2B">
      <w:pPr>
        <w:spacing w:line="360" w:lineRule="auto"/>
        <w:jc w:val="both"/>
        <w:rPr>
          <w:rFonts w:ascii="Arial" w:hAnsi="Arial" w:cs="Arial"/>
          <w:sz w:val="24"/>
          <w:szCs w:val="24"/>
        </w:rPr>
      </w:pPr>
    </w:p>
    <w:p w14:paraId="10AD87A7" w14:textId="6C39CB23" w:rsidR="008136BE" w:rsidRDefault="008136BE" w:rsidP="00077D2B">
      <w:pPr>
        <w:spacing w:line="360" w:lineRule="auto"/>
        <w:jc w:val="both"/>
        <w:rPr>
          <w:rFonts w:ascii="Arial" w:hAnsi="Arial" w:cs="Arial"/>
          <w:sz w:val="24"/>
          <w:szCs w:val="24"/>
        </w:rPr>
      </w:pPr>
    </w:p>
    <w:p w14:paraId="0032E3C5" w14:textId="57C65844" w:rsidR="008136BE" w:rsidRPr="00523A6C" w:rsidRDefault="008136BE" w:rsidP="00077D2B">
      <w:pPr>
        <w:spacing w:line="360" w:lineRule="auto"/>
        <w:jc w:val="both"/>
        <w:rPr>
          <w:rFonts w:ascii="Arial" w:hAnsi="Arial" w:cs="Arial"/>
          <w:b/>
          <w:bCs/>
          <w:sz w:val="28"/>
          <w:szCs w:val="28"/>
        </w:rPr>
      </w:pPr>
      <w:r w:rsidRPr="00523A6C">
        <w:rPr>
          <w:rFonts w:ascii="Arial" w:hAnsi="Arial" w:cs="Arial"/>
          <w:b/>
          <w:bCs/>
          <w:sz w:val="28"/>
          <w:szCs w:val="28"/>
        </w:rPr>
        <w:t>8</w:t>
      </w:r>
      <w:r w:rsidR="00B147E3" w:rsidRPr="00523A6C">
        <w:rPr>
          <w:b/>
          <w:bCs/>
          <w:sz w:val="24"/>
          <w:szCs w:val="24"/>
        </w:rPr>
        <w:t xml:space="preserve"> </w:t>
      </w:r>
      <w:r w:rsidR="00523A6C" w:rsidRPr="00523A6C">
        <w:rPr>
          <w:b/>
          <w:bCs/>
          <w:sz w:val="24"/>
          <w:szCs w:val="24"/>
        </w:rPr>
        <w:t xml:space="preserve">- </w:t>
      </w:r>
      <w:r w:rsidR="00B147E3" w:rsidRPr="00523A6C">
        <w:rPr>
          <w:rFonts w:ascii="Arial" w:hAnsi="Arial" w:cs="Arial"/>
          <w:b/>
          <w:bCs/>
          <w:sz w:val="28"/>
          <w:szCs w:val="28"/>
        </w:rPr>
        <w:t xml:space="preserve">The stages of the </w:t>
      </w:r>
      <w:r w:rsidR="00F21790">
        <w:rPr>
          <w:rFonts w:ascii="Arial" w:hAnsi="Arial" w:cs="Arial"/>
          <w:b/>
          <w:bCs/>
          <w:sz w:val="28"/>
          <w:szCs w:val="28"/>
        </w:rPr>
        <w:t>P</w:t>
      </w:r>
      <w:r w:rsidR="00B147E3" w:rsidRPr="00523A6C">
        <w:rPr>
          <w:rFonts w:ascii="Arial" w:hAnsi="Arial" w:cs="Arial"/>
          <w:b/>
          <w:bCs/>
          <w:sz w:val="28"/>
          <w:szCs w:val="28"/>
        </w:rPr>
        <w:t>rocedure</w:t>
      </w:r>
    </w:p>
    <w:p w14:paraId="61CCB174" w14:textId="04C0A0A9" w:rsidR="00160C32" w:rsidRPr="00160C32" w:rsidRDefault="008136BE" w:rsidP="00077D2B">
      <w:pPr>
        <w:pStyle w:val="ListParagraph"/>
        <w:numPr>
          <w:ilvl w:val="0"/>
          <w:numId w:val="3"/>
        </w:numPr>
        <w:spacing w:line="360" w:lineRule="auto"/>
        <w:jc w:val="both"/>
        <w:rPr>
          <w:rFonts w:ascii="Arial" w:hAnsi="Arial" w:cs="Arial"/>
          <w:sz w:val="24"/>
          <w:szCs w:val="24"/>
        </w:rPr>
      </w:pPr>
      <w:r w:rsidRPr="00160C32">
        <w:rPr>
          <w:rFonts w:ascii="Arial" w:hAnsi="Arial" w:cs="Arial"/>
          <w:b/>
          <w:bCs/>
          <w:sz w:val="24"/>
          <w:szCs w:val="24"/>
        </w:rPr>
        <w:t>Internal / Informal Procedure</w:t>
      </w:r>
      <w:r w:rsidRPr="00160C32">
        <w:rPr>
          <w:rFonts w:ascii="Arial" w:hAnsi="Arial" w:cs="Arial"/>
          <w:sz w:val="24"/>
          <w:szCs w:val="24"/>
        </w:rPr>
        <w:t xml:space="preserve"> </w:t>
      </w:r>
    </w:p>
    <w:p w14:paraId="380BE1FE" w14:textId="4A87B45F" w:rsidR="0022240D" w:rsidRDefault="008136BE" w:rsidP="00077D2B">
      <w:pPr>
        <w:spacing w:line="360" w:lineRule="auto"/>
        <w:jc w:val="both"/>
        <w:rPr>
          <w:rFonts w:ascii="Arial" w:hAnsi="Arial" w:cs="Arial"/>
          <w:sz w:val="24"/>
          <w:szCs w:val="24"/>
        </w:rPr>
      </w:pPr>
      <w:r w:rsidRPr="00160C32">
        <w:rPr>
          <w:rFonts w:ascii="Arial" w:hAnsi="Arial" w:cs="Arial"/>
          <w:b/>
          <w:bCs/>
          <w:sz w:val="24"/>
          <w:szCs w:val="24"/>
        </w:rPr>
        <w:t>The internal / informal procedure</w:t>
      </w:r>
      <w:r w:rsidRPr="00160C32">
        <w:rPr>
          <w:rFonts w:ascii="Arial" w:hAnsi="Arial" w:cs="Arial"/>
          <w:sz w:val="24"/>
          <w:szCs w:val="24"/>
        </w:rPr>
        <w:t xml:space="preserve"> aims to </w:t>
      </w:r>
      <w:r w:rsidR="00F21790">
        <w:rPr>
          <w:rFonts w:ascii="Arial" w:hAnsi="Arial" w:cs="Arial"/>
          <w:sz w:val="24"/>
          <w:szCs w:val="24"/>
        </w:rPr>
        <w:t xml:space="preserve">immediately </w:t>
      </w:r>
      <w:r w:rsidRPr="00160C32">
        <w:rPr>
          <w:rFonts w:ascii="Arial" w:hAnsi="Arial" w:cs="Arial"/>
          <w:sz w:val="24"/>
          <w:szCs w:val="24"/>
        </w:rPr>
        <w:t>address harassment or sexual harassment, before it further</w:t>
      </w:r>
      <w:r w:rsidR="00F21790">
        <w:rPr>
          <w:rFonts w:ascii="Arial" w:hAnsi="Arial" w:cs="Arial"/>
          <w:sz w:val="24"/>
          <w:szCs w:val="24"/>
        </w:rPr>
        <w:t xml:space="preserve"> escalates</w:t>
      </w:r>
      <w:r w:rsidRPr="00160C32">
        <w:rPr>
          <w:rFonts w:ascii="Arial" w:hAnsi="Arial" w:cs="Arial"/>
          <w:sz w:val="24"/>
          <w:szCs w:val="24"/>
        </w:rPr>
        <w:t xml:space="preserve">, instead of gathering data for the purpose of documenting them. </w:t>
      </w:r>
    </w:p>
    <w:p w14:paraId="75F34C6F" w14:textId="77777777" w:rsidR="0022240D" w:rsidRDefault="008136BE" w:rsidP="00077D2B">
      <w:pPr>
        <w:spacing w:line="360" w:lineRule="auto"/>
        <w:jc w:val="both"/>
        <w:rPr>
          <w:rFonts w:ascii="Arial" w:hAnsi="Arial" w:cs="Arial"/>
          <w:sz w:val="24"/>
          <w:szCs w:val="24"/>
        </w:rPr>
      </w:pPr>
      <w:r w:rsidRPr="00160C32">
        <w:rPr>
          <w:rFonts w:ascii="Arial" w:hAnsi="Arial" w:cs="Arial"/>
          <w:sz w:val="24"/>
          <w:szCs w:val="24"/>
        </w:rPr>
        <w:t xml:space="preserve">This is a suitable procedure mainly when: </w:t>
      </w:r>
    </w:p>
    <w:p w14:paraId="0A4930B8" w14:textId="55791344" w:rsidR="0022240D" w:rsidRDefault="008136BE" w:rsidP="00077D2B">
      <w:pPr>
        <w:pStyle w:val="ListParagraph"/>
        <w:numPr>
          <w:ilvl w:val="0"/>
          <w:numId w:val="2"/>
        </w:numPr>
        <w:spacing w:line="360" w:lineRule="auto"/>
        <w:jc w:val="both"/>
        <w:rPr>
          <w:rFonts w:ascii="Arial" w:hAnsi="Arial" w:cs="Arial"/>
          <w:sz w:val="24"/>
          <w:szCs w:val="24"/>
        </w:rPr>
      </w:pPr>
      <w:r w:rsidRPr="0022240D">
        <w:rPr>
          <w:rFonts w:ascii="Arial" w:hAnsi="Arial" w:cs="Arial"/>
          <w:sz w:val="24"/>
          <w:szCs w:val="24"/>
        </w:rPr>
        <w:t xml:space="preserve">The employee who claims to have been harassed or sexually harassed </w:t>
      </w:r>
      <w:r w:rsidR="00F21790">
        <w:rPr>
          <w:rFonts w:ascii="Arial" w:hAnsi="Arial" w:cs="Arial"/>
          <w:sz w:val="24"/>
          <w:szCs w:val="24"/>
        </w:rPr>
        <w:t>is informed about</w:t>
      </w:r>
      <w:r w:rsidRPr="0022240D">
        <w:rPr>
          <w:rFonts w:ascii="Arial" w:hAnsi="Arial" w:cs="Arial"/>
          <w:sz w:val="24"/>
          <w:szCs w:val="24"/>
        </w:rPr>
        <w:t xml:space="preserve"> the procedure, </w:t>
      </w:r>
      <w:r w:rsidR="00F21790">
        <w:rPr>
          <w:rFonts w:ascii="Arial" w:hAnsi="Arial" w:cs="Arial"/>
          <w:sz w:val="24"/>
          <w:szCs w:val="24"/>
        </w:rPr>
        <w:t xml:space="preserve">confirms that he/she wishes to follow this procedure </w:t>
      </w:r>
      <w:r w:rsidRPr="0022240D">
        <w:rPr>
          <w:rFonts w:ascii="Arial" w:hAnsi="Arial" w:cs="Arial"/>
          <w:sz w:val="24"/>
          <w:szCs w:val="24"/>
        </w:rPr>
        <w:t xml:space="preserve">instead of the formal procedure; </w:t>
      </w:r>
    </w:p>
    <w:p w14:paraId="2F22A58D" w14:textId="62CFC509" w:rsidR="0022240D" w:rsidRDefault="008136BE" w:rsidP="00077D2B">
      <w:pPr>
        <w:pStyle w:val="ListParagraph"/>
        <w:numPr>
          <w:ilvl w:val="0"/>
          <w:numId w:val="2"/>
        </w:numPr>
        <w:spacing w:line="360" w:lineRule="auto"/>
        <w:jc w:val="both"/>
        <w:rPr>
          <w:rFonts w:ascii="Arial" w:hAnsi="Arial" w:cs="Arial"/>
          <w:sz w:val="24"/>
          <w:szCs w:val="24"/>
        </w:rPr>
      </w:pPr>
      <w:r w:rsidRPr="0022240D">
        <w:rPr>
          <w:rFonts w:ascii="Arial" w:hAnsi="Arial" w:cs="Arial"/>
          <w:sz w:val="24"/>
          <w:szCs w:val="24"/>
        </w:rPr>
        <w:t xml:space="preserve">The complainant and the </w:t>
      </w:r>
      <w:r w:rsidR="00F21790">
        <w:rPr>
          <w:rFonts w:ascii="Arial" w:hAnsi="Arial" w:cs="Arial"/>
          <w:sz w:val="24"/>
          <w:szCs w:val="24"/>
        </w:rPr>
        <w:t>alleged offender</w:t>
      </w:r>
      <w:r w:rsidRPr="0022240D">
        <w:rPr>
          <w:rFonts w:ascii="Arial" w:hAnsi="Arial" w:cs="Arial"/>
          <w:sz w:val="24"/>
          <w:szCs w:val="24"/>
        </w:rPr>
        <w:t xml:space="preserve"> have </w:t>
      </w:r>
      <w:r w:rsidR="00F21790">
        <w:rPr>
          <w:rFonts w:ascii="Arial" w:hAnsi="Arial" w:cs="Arial"/>
          <w:sz w:val="24"/>
          <w:szCs w:val="24"/>
        </w:rPr>
        <w:t>continuous</w:t>
      </w:r>
      <w:r w:rsidRPr="0022240D">
        <w:rPr>
          <w:rFonts w:ascii="Arial" w:hAnsi="Arial" w:cs="Arial"/>
          <w:sz w:val="24"/>
          <w:szCs w:val="24"/>
        </w:rPr>
        <w:t xml:space="preserve"> or frequent contact due to the nature of their </w:t>
      </w:r>
      <w:r w:rsidR="00F21790">
        <w:rPr>
          <w:rFonts w:ascii="Arial" w:hAnsi="Arial" w:cs="Arial"/>
          <w:sz w:val="24"/>
          <w:szCs w:val="24"/>
        </w:rPr>
        <w:t>work</w:t>
      </w:r>
      <w:r w:rsidRPr="0022240D">
        <w:rPr>
          <w:rFonts w:ascii="Arial" w:hAnsi="Arial" w:cs="Arial"/>
          <w:sz w:val="24"/>
          <w:szCs w:val="24"/>
        </w:rPr>
        <w:t xml:space="preserve"> duties and therefore the complainant wishes to deal with the harassment or sexual harassment</w:t>
      </w:r>
      <w:r w:rsidR="0022240D">
        <w:rPr>
          <w:rFonts w:ascii="Arial" w:hAnsi="Arial" w:cs="Arial"/>
          <w:sz w:val="24"/>
          <w:szCs w:val="24"/>
        </w:rPr>
        <w:t xml:space="preserve"> </w:t>
      </w:r>
      <w:r w:rsidR="00F21790">
        <w:rPr>
          <w:rFonts w:ascii="Arial" w:hAnsi="Arial" w:cs="Arial"/>
          <w:sz w:val="24"/>
          <w:szCs w:val="24"/>
        </w:rPr>
        <w:t xml:space="preserve">unofficially with the aim to restoring a </w:t>
      </w:r>
      <w:r w:rsidRPr="0022240D">
        <w:rPr>
          <w:rFonts w:ascii="Arial" w:hAnsi="Arial" w:cs="Arial"/>
          <w:sz w:val="24"/>
          <w:szCs w:val="24"/>
        </w:rPr>
        <w:t xml:space="preserve">positive working relationship between them; </w:t>
      </w:r>
    </w:p>
    <w:p w14:paraId="3BE3DC14" w14:textId="387FC521" w:rsidR="008136BE" w:rsidRPr="0022240D" w:rsidRDefault="008136BE" w:rsidP="00077D2B">
      <w:pPr>
        <w:pStyle w:val="ListParagraph"/>
        <w:numPr>
          <w:ilvl w:val="0"/>
          <w:numId w:val="2"/>
        </w:numPr>
        <w:spacing w:line="360" w:lineRule="auto"/>
        <w:jc w:val="both"/>
        <w:rPr>
          <w:rFonts w:ascii="Arial" w:hAnsi="Arial" w:cs="Arial"/>
          <w:sz w:val="24"/>
          <w:szCs w:val="24"/>
        </w:rPr>
      </w:pPr>
      <w:r w:rsidRPr="0022240D">
        <w:rPr>
          <w:rFonts w:ascii="Arial" w:hAnsi="Arial" w:cs="Arial"/>
          <w:sz w:val="24"/>
          <w:szCs w:val="24"/>
        </w:rPr>
        <w:t xml:space="preserve">Incidents of harassment or sexual harassment </w:t>
      </w:r>
      <w:r w:rsidR="0022240D">
        <w:rPr>
          <w:rFonts w:ascii="Arial" w:hAnsi="Arial" w:cs="Arial"/>
          <w:sz w:val="24"/>
          <w:szCs w:val="24"/>
        </w:rPr>
        <w:t xml:space="preserve">which </w:t>
      </w:r>
      <w:r w:rsidRPr="0022240D">
        <w:rPr>
          <w:rFonts w:ascii="Arial" w:hAnsi="Arial" w:cs="Arial"/>
          <w:sz w:val="24"/>
          <w:szCs w:val="24"/>
        </w:rPr>
        <w:t xml:space="preserve">are less serious </w:t>
      </w:r>
      <w:r w:rsidR="0022240D">
        <w:rPr>
          <w:rFonts w:ascii="Arial" w:hAnsi="Arial" w:cs="Arial"/>
          <w:sz w:val="24"/>
          <w:szCs w:val="24"/>
        </w:rPr>
        <w:t xml:space="preserve">in nature </w:t>
      </w:r>
      <w:r w:rsidRPr="0022240D">
        <w:rPr>
          <w:rFonts w:ascii="Arial" w:hAnsi="Arial" w:cs="Arial"/>
          <w:sz w:val="24"/>
          <w:szCs w:val="24"/>
        </w:rPr>
        <w:t>and the complainant expects harassment or sexual harassment to cease without</w:t>
      </w:r>
      <w:r w:rsidR="00F21790">
        <w:rPr>
          <w:rFonts w:ascii="Arial" w:hAnsi="Arial" w:cs="Arial"/>
          <w:sz w:val="24"/>
          <w:szCs w:val="24"/>
        </w:rPr>
        <w:t xml:space="preserve"> having</w:t>
      </w:r>
      <w:r w:rsidRPr="0022240D">
        <w:rPr>
          <w:rFonts w:ascii="Arial" w:hAnsi="Arial" w:cs="Arial"/>
          <w:sz w:val="24"/>
          <w:szCs w:val="24"/>
        </w:rPr>
        <w:t xml:space="preserve"> to follow the formal procedure.</w:t>
      </w:r>
    </w:p>
    <w:p w14:paraId="360F14DB" w14:textId="77777777" w:rsidR="0022240D" w:rsidRDefault="008136BE" w:rsidP="00077D2B">
      <w:pPr>
        <w:spacing w:line="360" w:lineRule="auto"/>
        <w:jc w:val="both"/>
        <w:rPr>
          <w:rFonts w:ascii="Arial" w:hAnsi="Arial" w:cs="Arial"/>
          <w:sz w:val="24"/>
          <w:szCs w:val="24"/>
        </w:rPr>
      </w:pPr>
      <w:r w:rsidRPr="0022240D">
        <w:rPr>
          <w:rFonts w:ascii="Arial" w:hAnsi="Arial" w:cs="Arial"/>
          <w:b/>
          <w:bCs/>
          <w:sz w:val="24"/>
          <w:szCs w:val="24"/>
        </w:rPr>
        <w:t>Each competent authority shall ensure that the internal / informal procedure for handling complaints of harassment or sexual harassment:</w:t>
      </w:r>
      <w:r w:rsidRPr="008136BE">
        <w:rPr>
          <w:rFonts w:ascii="Arial" w:hAnsi="Arial" w:cs="Arial"/>
          <w:sz w:val="24"/>
          <w:szCs w:val="24"/>
        </w:rPr>
        <w:t xml:space="preserve"> </w:t>
      </w:r>
    </w:p>
    <w:p w14:paraId="0688C74F" w14:textId="77777777" w:rsidR="0022240D" w:rsidRDefault="0022240D" w:rsidP="00077D2B">
      <w:pPr>
        <w:pStyle w:val="ListParagraph"/>
        <w:numPr>
          <w:ilvl w:val="0"/>
          <w:numId w:val="2"/>
        </w:numPr>
        <w:spacing w:line="360" w:lineRule="auto"/>
        <w:jc w:val="both"/>
        <w:rPr>
          <w:rFonts w:ascii="Arial" w:hAnsi="Arial" w:cs="Arial"/>
          <w:sz w:val="24"/>
          <w:szCs w:val="24"/>
        </w:rPr>
      </w:pPr>
      <w:r>
        <w:rPr>
          <w:rFonts w:ascii="Arial" w:hAnsi="Arial" w:cs="Arial"/>
          <w:sz w:val="24"/>
          <w:szCs w:val="24"/>
        </w:rPr>
        <w:t>Is c</w:t>
      </w:r>
      <w:r w:rsidR="008136BE" w:rsidRPr="0022240D">
        <w:rPr>
          <w:rFonts w:ascii="Arial" w:hAnsi="Arial" w:cs="Arial"/>
          <w:sz w:val="24"/>
          <w:szCs w:val="24"/>
        </w:rPr>
        <w:t xml:space="preserve">lear, explained and understood by all staff; </w:t>
      </w:r>
    </w:p>
    <w:p w14:paraId="3E6A34EA" w14:textId="7E99A024" w:rsidR="0022240D" w:rsidRDefault="008136BE" w:rsidP="00077D2B">
      <w:pPr>
        <w:pStyle w:val="ListParagraph"/>
        <w:numPr>
          <w:ilvl w:val="0"/>
          <w:numId w:val="2"/>
        </w:numPr>
        <w:spacing w:line="360" w:lineRule="auto"/>
        <w:jc w:val="both"/>
        <w:rPr>
          <w:rFonts w:ascii="Arial" w:hAnsi="Arial" w:cs="Arial"/>
          <w:sz w:val="24"/>
          <w:szCs w:val="24"/>
        </w:rPr>
      </w:pPr>
      <w:r w:rsidRPr="0022240D">
        <w:rPr>
          <w:rFonts w:ascii="Arial" w:hAnsi="Arial" w:cs="Arial"/>
          <w:sz w:val="24"/>
          <w:szCs w:val="24"/>
        </w:rPr>
        <w:t xml:space="preserve">Conducted in a confidential and objective manner; </w:t>
      </w:r>
    </w:p>
    <w:p w14:paraId="66A16EE0" w14:textId="087F56B0" w:rsidR="0022240D" w:rsidRDefault="0022240D" w:rsidP="00077D2B">
      <w:pPr>
        <w:pStyle w:val="ListParagraph"/>
        <w:numPr>
          <w:ilvl w:val="0"/>
          <w:numId w:val="2"/>
        </w:numPr>
        <w:spacing w:line="360" w:lineRule="auto"/>
        <w:jc w:val="both"/>
        <w:rPr>
          <w:rFonts w:ascii="Arial" w:hAnsi="Arial" w:cs="Arial"/>
          <w:sz w:val="24"/>
          <w:szCs w:val="24"/>
        </w:rPr>
      </w:pPr>
      <w:r w:rsidRPr="0022240D">
        <w:rPr>
          <w:rFonts w:ascii="Arial" w:hAnsi="Arial" w:cs="Arial"/>
          <w:sz w:val="24"/>
          <w:szCs w:val="24"/>
        </w:rPr>
        <w:t>Provides satisfactory guidance and support to the complainant</w:t>
      </w:r>
      <w:r>
        <w:rPr>
          <w:rFonts w:ascii="Arial" w:hAnsi="Arial" w:cs="Arial"/>
          <w:sz w:val="24"/>
          <w:szCs w:val="24"/>
        </w:rPr>
        <w:t>;</w:t>
      </w:r>
    </w:p>
    <w:p w14:paraId="0E6B9A2B" w14:textId="4830B692" w:rsidR="0022240D" w:rsidRDefault="008136BE" w:rsidP="00077D2B">
      <w:pPr>
        <w:pStyle w:val="ListParagraph"/>
        <w:numPr>
          <w:ilvl w:val="0"/>
          <w:numId w:val="2"/>
        </w:numPr>
        <w:spacing w:line="360" w:lineRule="auto"/>
        <w:jc w:val="both"/>
        <w:rPr>
          <w:rFonts w:ascii="Arial" w:hAnsi="Arial" w:cs="Arial"/>
          <w:sz w:val="24"/>
          <w:szCs w:val="24"/>
        </w:rPr>
      </w:pPr>
      <w:r w:rsidRPr="0022240D">
        <w:rPr>
          <w:rFonts w:ascii="Arial" w:hAnsi="Arial" w:cs="Arial"/>
          <w:sz w:val="24"/>
          <w:szCs w:val="24"/>
        </w:rPr>
        <w:t xml:space="preserve">The complainant is not </w:t>
      </w:r>
      <w:r w:rsidR="00F21790">
        <w:rPr>
          <w:rFonts w:ascii="Arial" w:hAnsi="Arial" w:cs="Arial"/>
          <w:sz w:val="24"/>
          <w:szCs w:val="24"/>
        </w:rPr>
        <w:t xml:space="preserve">to be </w:t>
      </w:r>
      <w:r w:rsidRPr="0022240D">
        <w:rPr>
          <w:rFonts w:ascii="Arial" w:hAnsi="Arial" w:cs="Arial"/>
          <w:sz w:val="24"/>
          <w:szCs w:val="24"/>
        </w:rPr>
        <w:t>victimized</w:t>
      </w:r>
      <w:r w:rsidR="0022240D">
        <w:rPr>
          <w:rFonts w:ascii="Arial" w:hAnsi="Arial" w:cs="Arial"/>
          <w:sz w:val="24"/>
          <w:szCs w:val="24"/>
        </w:rPr>
        <w:t>;</w:t>
      </w:r>
      <w:r w:rsidRPr="0022240D">
        <w:rPr>
          <w:rFonts w:ascii="Arial" w:hAnsi="Arial" w:cs="Arial"/>
          <w:sz w:val="24"/>
          <w:szCs w:val="24"/>
        </w:rPr>
        <w:t xml:space="preserve"> </w:t>
      </w:r>
    </w:p>
    <w:p w14:paraId="2B236379" w14:textId="52EC251B" w:rsidR="0022240D" w:rsidRDefault="008136BE" w:rsidP="00077D2B">
      <w:pPr>
        <w:pStyle w:val="ListParagraph"/>
        <w:numPr>
          <w:ilvl w:val="0"/>
          <w:numId w:val="2"/>
        </w:numPr>
        <w:spacing w:line="360" w:lineRule="auto"/>
        <w:jc w:val="both"/>
        <w:rPr>
          <w:rFonts w:ascii="Arial" w:hAnsi="Arial" w:cs="Arial"/>
          <w:sz w:val="24"/>
          <w:szCs w:val="24"/>
        </w:rPr>
      </w:pPr>
      <w:r w:rsidRPr="0022240D">
        <w:rPr>
          <w:rFonts w:ascii="Arial" w:hAnsi="Arial" w:cs="Arial"/>
          <w:sz w:val="24"/>
          <w:szCs w:val="24"/>
        </w:rPr>
        <w:t>No witnesses are victimized</w:t>
      </w:r>
      <w:r w:rsidR="0022240D">
        <w:rPr>
          <w:rFonts w:ascii="Arial" w:hAnsi="Arial" w:cs="Arial"/>
          <w:sz w:val="24"/>
          <w:szCs w:val="24"/>
        </w:rPr>
        <w:t>;</w:t>
      </w:r>
      <w:r w:rsidRPr="0022240D">
        <w:rPr>
          <w:rFonts w:ascii="Arial" w:hAnsi="Arial" w:cs="Arial"/>
          <w:sz w:val="24"/>
          <w:szCs w:val="24"/>
        </w:rPr>
        <w:t xml:space="preserve"> </w:t>
      </w:r>
    </w:p>
    <w:p w14:paraId="0F25EBBF" w14:textId="4384E896" w:rsidR="0022240D" w:rsidRDefault="008136BE" w:rsidP="00077D2B">
      <w:pPr>
        <w:pStyle w:val="ListParagraph"/>
        <w:numPr>
          <w:ilvl w:val="0"/>
          <w:numId w:val="2"/>
        </w:numPr>
        <w:spacing w:line="360" w:lineRule="auto"/>
        <w:jc w:val="both"/>
        <w:rPr>
          <w:rFonts w:ascii="Arial" w:hAnsi="Arial" w:cs="Arial"/>
          <w:sz w:val="24"/>
          <w:szCs w:val="24"/>
        </w:rPr>
      </w:pPr>
      <w:r w:rsidRPr="0022240D">
        <w:rPr>
          <w:rFonts w:ascii="Arial" w:hAnsi="Arial" w:cs="Arial"/>
          <w:sz w:val="24"/>
          <w:szCs w:val="24"/>
        </w:rPr>
        <w:t xml:space="preserve">Produces results within a reasonable </w:t>
      </w:r>
      <w:r w:rsidR="00F21790">
        <w:rPr>
          <w:rFonts w:ascii="Arial" w:hAnsi="Arial" w:cs="Arial"/>
          <w:sz w:val="24"/>
          <w:szCs w:val="24"/>
        </w:rPr>
        <w:t xml:space="preserve">period of </w:t>
      </w:r>
      <w:r w:rsidRPr="0022240D">
        <w:rPr>
          <w:rFonts w:ascii="Arial" w:hAnsi="Arial" w:cs="Arial"/>
          <w:sz w:val="24"/>
          <w:szCs w:val="24"/>
        </w:rPr>
        <w:t xml:space="preserve">time from the date of submission of </w:t>
      </w:r>
      <w:r w:rsidR="00F21790">
        <w:rPr>
          <w:rFonts w:ascii="Arial" w:hAnsi="Arial" w:cs="Arial"/>
          <w:sz w:val="24"/>
          <w:szCs w:val="24"/>
        </w:rPr>
        <w:t>any</w:t>
      </w:r>
      <w:r w:rsidRPr="0022240D">
        <w:rPr>
          <w:rFonts w:ascii="Arial" w:hAnsi="Arial" w:cs="Arial"/>
          <w:sz w:val="24"/>
          <w:szCs w:val="24"/>
        </w:rPr>
        <w:t xml:space="preserve"> complaint</w:t>
      </w:r>
      <w:r w:rsidR="0022240D">
        <w:rPr>
          <w:rFonts w:ascii="Arial" w:hAnsi="Arial" w:cs="Arial"/>
          <w:sz w:val="24"/>
          <w:szCs w:val="24"/>
        </w:rPr>
        <w:t>;</w:t>
      </w:r>
    </w:p>
    <w:p w14:paraId="2F7ECBD9" w14:textId="4529FC97" w:rsidR="008136BE" w:rsidRPr="0022240D" w:rsidRDefault="00F21790" w:rsidP="00077D2B">
      <w:pPr>
        <w:pStyle w:val="ListParagraph"/>
        <w:numPr>
          <w:ilvl w:val="0"/>
          <w:numId w:val="2"/>
        </w:numPr>
        <w:spacing w:line="360" w:lineRule="auto"/>
        <w:jc w:val="both"/>
        <w:rPr>
          <w:rFonts w:ascii="Arial" w:hAnsi="Arial" w:cs="Arial"/>
          <w:sz w:val="24"/>
          <w:szCs w:val="24"/>
        </w:rPr>
      </w:pPr>
      <w:r>
        <w:rPr>
          <w:rFonts w:ascii="Arial" w:hAnsi="Arial" w:cs="Arial"/>
          <w:sz w:val="24"/>
          <w:szCs w:val="24"/>
        </w:rPr>
        <w:t>Shall not substitute</w:t>
      </w:r>
      <w:r w:rsidR="008136BE" w:rsidRPr="0022240D">
        <w:rPr>
          <w:rFonts w:ascii="Arial" w:hAnsi="Arial" w:cs="Arial"/>
          <w:sz w:val="24"/>
          <w:szCs w:val="24"/>
        </w:rPr>
        <w:t xml:space="preserve"> the formal </w:t>
      </w:r>
      <w:r>
        <w:rPr>
          <w:rFonts w:ascii="Arial" w:hAnsi="Arial" w:cs="Arial"/>
          <w:sz w:val="24"/>
          <w:szCs w:val="24"/>
        </w:rPr>
        <w:t>procedure of submitting and investigating a complaint for</w:t>
      </w:r>
      <w:r w:rsidR="008136BE" w:rsidRPr="0022240D">
        <w:rPr>
          <w:rFonts w:ascii="Arial" w:hAnsi="Arial" w:cs="Arial"/>
          <w:sz w:val="24"/>
          <w:szCs w:val="24"/>
        </w:rPr>
        <w:t xml:space="preserve"> harassment or sexual harassment.</w:t>
      </w:r>
    </w:p>
    <w:p w14:paraId="57C05497" w14:textId="1CA42A51" w:rsidR="008136BE" w:rsidRDefault="008136BE" w:rsidP="00077D2B">
      <w:pPr>
        <w:spacing w:line="360" w:lineRule="auto"/>
        <w:jc w:val="both"/>
        <w:rPr>
          <w:rFonts w:ascii="Arial" w:hAnsi="Arial" w:cs="Arial"/>
          <w:b/>
          <w:bCs/>
          <w:sz w:val="24"/>
          <w:szCs w:val="24"/>
        </w:rPr>
      </w:pPr>
      <w:r w:rsidRPr="0022240D">
        <w:rPr>
          <w:rFonts w:ascii="Arial" w:hAnsi="Arial" w:cs="Arial"/>
          <w:b/>
          <w:bCs/>
          <w:sz w:val="24"/>
          <w:szCs w:val="24"/>
        </w:rPr>
        <w:t xml:space="preserve">The internal / informal procedure may at any time be </w:t>
      </w:r>
      <w:r w:rsidR="00F21790">
        <w:rPr>
          <w:rFonts w:ascii="Arial" w:hAnsi="Arial" w:cs="Arial"/>
          <w:b/>
          <w:bCs/>
          <w:sz w:val="24"/>
          <w:szCs w:val="24"/>
        </w:rPr>
        <w:t xml:space="preserve">converted into an official case </w:t>
      </w:r>
      <w:r w:rsidRPr="0022240D">
        <w:rPr>
          <w:rFonts w:ascii="Arial" w:hAnsi="Arial" w:cs="Arial"/>
          <w:b/>
          <w:bCs/>
          <w:sz w:val="24"/>
          <w:szCs w:val="24"/>
        </w:rPr>
        <w:t xml:space="preserve">if this is the complainant's </w:t>
      </w:r>
      <w:r w:rsidR="0022240D" w:rsidRPr="0022240D">
        <w:rPr>
          <w:rFonts w:ascii="Arial" w:hAnsi="Arial" w:cs="Arial"/>
          <w:b/>
          <w:bCs/>
          <w:sz w:val="24"/>
          <w:szCs w:val="24"/>
        </w:rPr>
        <w:t>request</w:t>
      </w:r>
      <w:r w:rsidRPr="0022240D">
        <w:rPr>
          <w:rFonts w:ascii="Arial" w:hAnsi="Arial" w:cs="Arial"/>
          <w:b/>
          <w:bCs/>
          <w:sz w:val="24"/>
          <w:szCs w:val="24"/>
        </w:rPr>
        <w:t>.</w:t>
      </w:r>
    </w:p>
    <w:p w14:paraId="4E9DB490" w14:textId="5ACCFB9E" w:rsidR="0022240D" w:rsidRPr="0022240D" w:rsidRDefault="00F21790" w:rsidP="00077D2B">
      <w:pPr>
        <w:spacing w:line="360" w:lineRule="auto"/>
        <w:jc w:val="both"/>
        <w:rPr>
          <w:rFonts w:ascii="Arial" w:hAnsi="Arial" w:cs="Arial"/>
          <w:sz w:val="24"/>
          <w:szCs w:val="24"/>
        </w:rPr>
      </w:pPr>
      <w:r>
        <w:rPr>
          <w:rFonts w:ascii="Arial" w:hAnsi="Arial" w:cs="Arial"/>
          <w:sz w:val="24"/>
          <w:szCs w:val="24"/>
        </w:rPr>
        <w:t>Within</w:t>
      </w:r>
      <w:r w:rsidR="0022240D" w:rsidRPr="0022240D">
        <w:rPr>
          <w:rFonts w:ascii="Arial" w:hAnsi="Arial" w:cs="Arial"/>
          <w:sz w:val="24"/>
          <w:szCs w:val="24"/>
        </w:rPr>
        <w:t xml:space="preserve"> the context of the internal / informal examination process of any complaint of harassment or sexual harassment, each competent authority</w:t>
      </w:r>
      <w:r>
        <w:rPr>
          <w:rFonts w:ascii="Arial" w:hAnsi="Arial" w:cs="Arial"/>
          <w:sz w:val="24"/>
          <w:szCs w:val="24"/>
        </w:rPr>
        <w:t xml:space="preserve"> shall</w:t>
      </w:r>
      <w:r w:rsidR="0022240D" w:rsidRPr="0022240D">
        <w:rPr>
          <w:rFonts w:ascii="Arial" w:hAnsi="Arial" w:cs="Arial"/>
          <w:sz w:val="24"/>
          <w:szCs w:val="24"/>
        </w:rPr>
        <w:t>:</w:t>
      </w:r>
    </w:p>
    <w:p w14:paraId="55980AC8" w14:textId="76CC0D49" w:rsidR="00B729BF" w:rsidRDefault="008136BE" w:rsidP="00077D2B">
      <w:pPr>
        <w:pStyle w:val="ListParagraph"/>
        <w:numPr>
          <w:ilvl w:val="0"/>
          <w:numId w:val="2"/>
        </w:numPr>
        <w:spacing w:line="360" w:lineRule="auto"/>
        <w:jc w:val="both"/>
        <w:rPr>
          <w:rFonts w:ascii="Arial" w:hAnsi="Arial" w:cs="Arial"/>
          <w:sz w:val="24"/>
          <w:szCs w:val="24"/>
        </w:rPr>
      </w:pPr>
      <w:r w:rsidRPr="0022240D">
        <w:rPr>
          <w:rFonts w:ascii="Arial" w:hAnsi="Arial" w:cs="Arial"/>
          <w:sz w:val="24"/>
          <w:szCs w:val="24"/>
        </w:rPr>
        <w:t xml:space="preserve">Approach and treat the complainant with respect; </w:t>
      </w:r>
    </w:p>
    <w:p w14:paraId="2DDB86D7" w14:textId="0D26A0F5" w:rsidR="00B729BF" w:rsidRDefault="008136BE" w:rsidP="00077D2B">
      <w:pPr>
        <w:pStyle w:val="ListParagraph"/>
        <w:numPr>
          <w:ilvl w:val="0"/>
          <w:numId w:val="2"/>
        </w:numPr>
        <w:spacing w:line="360" w:lineRule="auto"/>
        <w:jc w:val="both"/>
        <w:rPr>
          <w:rFonts w:ascii="Arial" w:hAnsi="Arial" w:cs="Arial"/>
          <w:sz w:val="24"/>
          <w:szCs w:val="24"/>
        </w:rPr>
      </w:pPr>
      <w:r w:rsidRPr="0022240D">
        <w:rPr>
          <w:rFonts w:ascii="Arial" w:hAnsi="Arial" w:cs="Arial"/>
          <w:sz w:val="24"/>
          <w:szCs w:val="24"/>
        </w:rPr>
        <w:t xml:space="preserve">Encourage the complainant to report incidents that constitute harassment or sexual harassment either orally or in writing; </w:t>
      </w:r>
    </w:p>
    <w:p w14:paraId="44B03793" w14:textId="1DF99F2A" w:rsidR="00B729BF" w:rsidRDefault="00B729BF" w:rsidP="00077D2B">
      <w:pPr>
        <w:pStyle w:val="ListParagraph"/>
        <w:numPr>
          <w:ilvl w:val="0"/>
          <w:numId w:val="2"/>
        </w:numPr>
        <w:spacing w:line="360" w:lineRule="auto"/>
        <w:jc w:val="both"/>
        <w:rPr>
          <w:rFonts w:ascii="Arial" w:hAnsi="Arial" w:cs="Arial"/>
          <w:sz w:val="24"/>
          <w:szCs w:val="24"/>
        </w:rPr>
      </w:pPr>
      <w:r w:rsidRPr="00B729BF">
        <w:rPr>
          <w:rFonts w:ascii="Arial" w:hAnsi="Arial" w:cs="Arial"/>
          <w:sz w:val="24"/>
          <w:szCs w:val="24"/>
        </w:rPr>
        <w:t>Recommend to the complainant to carefully keep any information available to him / her regarding his / her behavior</w:t>
      </w:r>
      <w:r>
        <w:rPr>
          <w:rFonts w:ascii="Arial" w:hAnsi="Arial" w:cs="Arial"/>
          <w:sz w:val="24"/>
          <w:szCs w:val="24"/>
        </w:rPr>
        <w:t>;</w:t>
      </w:r>
    </w:p>
    <w:p w14:paraId="2A99E516" w14:textId="0C5BBEAA" w:rsidR="00B729BF" w:rsidRDefault="008136BE" w:rsidP="00077D2B">
      <w:pPr>
        <w:pStyle w:val="ListParagraph"/>
        <w:numPr>
          <w:ilvl w:val="0"/>
          <w:numId w:val="2"/>
        </w:numPr>
        <w:spacing w:line="360" w:lineRule="auto"/>
        <w:jc w:val="both"/>
        <w:rPr>
          <w:rFonts w:ascii="Arial" w:hAnsi="Arial" w:cs="Arial"/>
          <w:sz w:val="24"/>
          <w:szCs w:val="24"/>
        </w:rPr>
      </w:pPr>
      <w:r w:rsidRPr="0022240D">
        <w:rPr>
          <w:rFonts w:ascii="Arial" w:hAnsi="Arial" w:cs="Arial"/>
          <w:sz w:val="24"/>
          <w:szCs w:val="24"/>
        </w:rPr>
        <w:t>Ask the complainant if he / she wishes to deal with it himself / herself</w:t>
      </w:r>
      <w:r w:rsidRPr="00B729BF">
        <w:rPr>
          <w:rFonts w:ascii="Arial" w:hAnsi="Arial" w:cs="Arial"/>
          <w:sz w:val="24"/>
          <w:szCs w:val="24"/>
        </w:rPr>
        <w:t xml:space="preserve"> the situation or if it needs assistance; </w:t>
      </w:r>
    </w:p>
    <w:p w14:paraId="10D51A3A" w14:textId="56B184F3" w:rsidR="008136BE" w:rsidRPr="00B729BF" w:rsidRDefault="008136BE" w:rsidP="00077D2B">
      <w:pPr>
        <w:pStyle w:val="ListParagraph"/>
        <w:numPr>
          <w:ilvl w:val="0"/>
          <w:numId w:val="2"/>
        </w:numPr>
        <w:spacing w:line="360" w:lineRule="auto"/>
        <w:jc w:val="both"/>
        <w:rPr>
          <w:rFonts w:ascii="Arial" w:hAnsi="Arial" w:cs="Arial"/>
          <w:sz w:val="24"/>
          <w:szCs w:val="24"/>
        </w:rPr>
      </w:pPr>
      <w:r w:rsidRPr="00B729BF">
        <w:rPr>
          <w:rFonts w:ascii="Arial" w:hAnsi="Arial" w:cs="Arial"/>
          <w:sz w:val="24"/>
          <w:szCs w:val="24"/>
        </w:rPr>
        <w:t xml:space="preserve">Inform the complainant of his / her right to </w:t>
      </w:r>
      <w:r w:rsidR="00F21790">
        <w:rPr>
          <w:rFonts w:ascii="Arial" w:hAnsi="Arial" w:cs="Arial"/>
          <w:sz w:val="24"/>
          <w:szCs w:val="24"/>
        </w:rPr>
        <w:t>submit</w:t>
      </w:r>
      <w:r w:rsidRPr="00B729BF">
        <w:rPr>
          <w:rFonts w:ascii="Arial" w:hAnsi="Arial" w:cs="Arial"/>
          <w:sz w:val="24"/>
          <w:szCs w:val="24"/>
        </w:rPr>
        <w:t xml:space="preserve"> a formal complaint.</w:t>
      </w:r>
    </w:p>
    <w:p w14:paraId="35827829" w14:textId="0F029F5A" w:rsidR="00B729BF" w:rsidRDefault="008136BE" w:rsidP="00077D2B">
      <w:pPr>
        <w:spacing w:line="360" w:lineRule="auto"/>
        <w:jc w:val="both"/>
        <w:rPr>
          <w:rFonts w:ascii="Arial" w:hAnsi="Arial" w:cs="Arial"/>
          <w:sz w:val="24"/>
          <w:szCs w:val="24"/>
        </w:rPr>
      </w:pPr>
      <w:r w:rsidRPr="00B729BF">
        <w:rPr>
          <w:rFonts w:ascii="Arial" w:hAnsi="Arial" w:cs="Arial"/>
          <w:b/>
          <w:bCs/>
          <w:sz w:val="24"/>
          <w:szCs w:val="24"/>
        </w:rPr>
        <w:t xml:space="preserve">The complainant may request any competent authority to speak to the </w:t>
      </w:r>
      <w:r w:rsidR="00F21790">
        <w:rPr>
          <w:rFonts w:ascii="Arial" w:hAnsi="Arial" w:cs="Arial"/>
          <w:b/>
          <w:bCs/>
          <w:sz w:val="24"/>
          <w:szCs w:val="24"/>
        </w:rPr>
        <w:t>offender regarding the</w:t>
      </w:r>
      <w:r w:rsidRPr="00B729BF">
        <w:rPr>
          <w:rFonts w:ascii="Arial" w:hAnsi="Arial" w:cs="Arial"/>
          <w:b/>
          <w:bCs/>
          <w:sz w:val="24"/>
          <w:szCs w:val="24"/>
        </w:rPr>
        <w:t xml:space="preserve"> harassment or sexual harassment</w:t>
      </w:r>
      <w:r w:rsidRPr="008136BE">
        <w:rPr>
          <w:rFonts w:ascii="Arial" w:hAnsi="Arial" w:cs="Arial"/>
          <w:sz w:val="24"/>
          <w:szCs w:val="24"/>
        </w:rPr>
        <w:t xml:space="preserve">. </w:t>
      </w:r>
    </w:p>
    <w:p w14:paraId="37EDFD9B" w14:textId="1A70495D" w:rsidR="00B729BF"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In </w:t>
      </w:r>
      <w:r w:rsidR="00F21790">
        <w:rPr>
          <w:rFonts w:ascii="Arial" w:hAnsi="Arial" w:cs="Arial"/>
          <w:sz w:val="24"/>
          <w:szCs w:val="24"/>
        </w:rPr>
        <w:t>such</w:t>
      </w:r>
      <w:r w:rsidRPr="008136BE">
        <w:rPr>
          <w:rFonts w:ascii="Arial" w:hAnsi="Arial" w:cs="Arial"/>
          <w:sz w:val="24"/>
          <w:szCs w:val="24"/>
        </w:rPr>
        <w:t xml:space="preserve"> case:</w:t>
      </w:r>
    </w:p>
    <w:p w14:paraId="2CEDCC52" w14:textId="77777777" w:rsidR="00B729BF" w:rsidRDefault="008136BE" w:rsidP="00077D2B">
      <w:pPr>
        <w:pStyle w:val="ListParagraph"/>
        <w:numPr>
          <w:ilvl w:val="0"/>
          <w:numId w:val="2"/>
        </w:numPr>
        <w:spacing w:line="360" w:lineRule="auto"/>
        <w:jc w:val="both"/>
        <w:rPr>
          <w:rFonts w:ascii="Arial" w:hAnsi="Arial" w:cs="Arial"/>
          <w:sz w:val="24"/>
          <w:szCs w:val="24"/>
        </w:rPr>
      </w:pPr>
      <w:r w:rsidRPr="00B729BF">
        <w:rPr>
          <w:rFonts w:ascii="Arial" w:hAnsi="Arial" w:cs="Arial"/>
          <w:sz w:val="24"/>
          <w:szCs w:val="24"/>
        </w:rPr>
        <w:t xml:space="preserve">The complainant submits a written complaint of harassment or sexual harassment to his / her superior or to the competent authority; </w:t>
      </w:r>
    </w:p>
    <w:p w14:paraId="6A22C308" w14:textId="75BBF3CC" w:rsidR="00032C23" w:rsidRDefault="00714DD6" w:rsidP="00077D2B">
      <w:pPr>
        <w:pStyle w:val="ListParagraph"/>
        <w:numPr>
          <w:ilvl w:val="0"/>
          <w:numId w:val="2"/>
        </w:numPr>
        <w:spacing w:line="360" w:lineRule="auto"/>
        <w:jc w:val="both"/>
        <w:rPr>
          <w:rFonts w:ascii="Arial" w:hAnsi="Arial" w:cs="Arial"/>
          <w:sz w:val="24"/>
          <w:szCs w:val="24"/>
        </w:rPr>
      </w:pPr>
      <w:r>
        <w:rPr>
          <w:rFonts w:ascii="Arial" w:hAnsi="Arial" w:cs="Arial"/>
          <w:sz w:val="24"/>
          <w:szCs w:val="24"/>
        </w:rPr>
        <w:t>If it is required and without having stigmatized the parties involved, any professional cooperation between them shall be avoided and if they are located in nearby offices or on the same floor, they shall be relocated from each other;</w:t>
      </w:r>
    </w:p>
    <w:p w14:paraId="053CBCAE" w14:textId="7A0603D9" w:rsidR="00032C23" w:rsidRDefault="00032C23" w:rsidP="00077D2B">
      <w:pPr>
        <w:pStyle w:val="ListParagraph"/>
        <w:numPr>
          <w:ilvl w:val="0"/>
          <w:numId w:val="2"/>
        </w:numPr>
        <w:spacing w:line="360" w:lineRule="auto"/>
        <w:jc w:val="both"/>
        <w:rPr>
          <w:rFonts w:ascii="Arial" w:hAnsi="Arial" w:cs="Arial"/>
          <w:sz w:val="24"/>
          <w:szCs w:val="24"/>
        </w:rPr>
      </w:pPr>
      <w:r w:rsidRPr="00032C23">
        <w:rPr>
          <w:rFonts w:ascii="Arial" w:hAnsi="Arial" w:cs="Arial"/>
          <w:sz w:val="24"/>
          <w:szCs w:val="24"/>
        </w:rPr>
        <w:t xml:space="preserve">The competent authority shall inform the </w:t>
      </w:r>
      <w:r w:rsidR="00714DD6">
        <w:rPr>
          <w:rFonts w:ascii="Arial" w:hAnsi="Arial" w:cs="Arial"/>
          <w:sz w:val="24"/>
          <w:szCs w:val="24"/>
        </w:rPr>
        <w:t>offender</w:t>
      </w:r>
      <w:r w:rsidRPr="00032C23">
        <w:rPr>
          <w:rFonts w:ascii="Arial" w:hAnsi="Arial" w:cs="Arial"/>
          <w:sz w:val="24"/>
          <w:szCs w:val="24"/>
        </w:rPr>
        <w:t xml:space="preserve"> in writing of the complaint no later than 3 days after its submission and shall invite him / her to submit his / her comments within the immediately following 3 days.</w:t>
      </w:r>
      <w:r w:rsidR="008136BE" w:rsidRPr="00B729BF">
        <w:rPr>
          <w:rFonts w:ascii="Arial" w:hAnsi="Arial" w:cs="Arial"/>
          <w:sz w:val="24"/>
          <w:szCs w:val="24"/>
        </w:rPr>
        <w:t xml:space="preserve">; </w:t>
      </w:r>
    </w:p>
    <w:p w14:paraId="46CF27AD" w14:textId="550CEBA7" w:rsidR="00032C23" w:rsidRDefault="008136BE" w:rsidP="00077D2B">
      <w:pPr>
        <w:pStyle w:val="ListParagraph"/>
        <w:numPr>
          <w:ilvl w:val="0"/>
          <w:numId w:val="2"/>
        </w:numPr>
        <w:spacing w:line="360" w:lineRule="auto"/>
        <w:jc w:val="both"/>
        <w:rPr>
          <w:rFonts w:ascii="Arial" w:hAnsi="Arial" w:cs="Arial"/>
          <w:sz w:val="24"/>
          <w:szCs w:val="24"/>
        </w:rPr>
      </w:pPr>
      <w:r w:rsidRPr="00B729BF">
        <w:rPr>
          <w:rFonts w:ascii="Arial" w:hAnsi="Arial" w:cs="Arial"/>
          <w:sz w:val="24"/>
          <w:szCs w:val="24"/>
        </w:rPr>
        <w:t xml:space="preserve">If the </w:t>
      </w:r>
      <w:r w:rsidR="00714DD6">
        <w:rPr>
          <w:rFonts w:ascii="Arial" w:hAnsi="Arial" w:cs="Arial"/>
          <w:sz w:val="24"/>
          <w:szCs w:val="24"/>
        </w:rPr>
        <w:t>offender admits</w:t>
      </w:r>
      <w:r w:rsidRPr="00B729BF">
        <w:rPr>
          <w:rFonts w:ascii="Arial" w:hAnsi="Arial" w:cs="Arial"/>
          <w:sz w:val="24"/>
          <w:szCs w:val="24"/>
        </w:rPr>
        <w:t xml:space="preserve"> orally or in writing the complaint to the competent authority within the above deadline, the </w:t>
      </w:r>
      <w:r w:rsidR="00714DD6">
        <w:rPr>
          <w:rFonts w:ascii="Arial" w:hAnsi="Arial" w:cs="Arial"/>
          <w:sz w:val="24"/>
          <w:szCs w:val="24"/>
        </w:rPr>
        <w:t>latter invites him/her</w:t>
      </w:r>
      <w:r w:rsidRPr="00B729BF">
        <w:rPr>
          <w:rFonts w:ascii="Arial" w:hAnsi="Arial" w:cs="Arial"/>
          <w:sz w:val="24"/>
          <w:szCs w:val="24"/>
        </w:rPr>
        <w:t xml:space="preserve"> to immediately apologize to the </w:t>
      </w:r>
      <w:r w:rsidR="00714DD6">
        <w:rPr>
          <w:rFonts w:ascii="Arial" w:hAnsi="Arial" w:cs="Arial"/>
          <w:sz w:val="24"/>
          <w:szCs w:val="24"/>
        </w:rPr>
        <w:t>complainant</w:t>
      </w:r>
      <w:r w:rsidRPr="00B729BF">
        <w:rPr>
          <w:rFonts w:ascii="Arial" w:hAnsi="Arial" w:cs="Arial"/>
          <w:sz w:val="24"/>
          <w:szCs w:val="24"/>
        </w:rPr>
        <w:t xml:space="preserve">; </w:t>
      </w:r>
    </w:p>
    <w:p w14:paraId="5A5BCF80" w14:textId="59C8C24C" w:rsidR="008136BE" w:rsidRPr="00B729BF" w:rsidRDefault="008136BE" w:rsidP="00077D2B">
      <w:pPr>
        <w:pStyle w:val="ListParagraph"/>
        <w:numPr>
          <w:ilvl w:val="0"/>
          <w:numId w:val="2"/>
        </w:numPr>
        <w:spacing w:line="360" w:lineRule="auto"/>
        <w:jc w:val="both"/>
        <w:rPr>
          <w:rFonts w:ascii="Arial" w:hAnsi="Arial" w:cs="Arial"/>
          <w:sz w:val="24"/>
          <w:szCs w:val="24"/>
        </w:rPr>
      </w:pPr>
      <w:r w:rsidRPr="00B729BF">
        <w:rPr>
          <w:rFonts w:ascii="Arial" w:hAnsi="Arial" w:cs="Arial"/>
          <w:sz w:val="24"/>
          <w:szCs w:val="24"/>
        </w:rPr>
        <w:t>Then the informal p</w:t>
      </w:r>
      <w:r w:rsidR="00714DD6">
        <w:rPr>
          <w:rFonts w:ascii="Arial" w:hAnsi="Arial" w:cs="Arial"/>
          <w:sz w:val="24"/>
          <w:szCs w:val="24"/>
        </w:rPr>
        <w:t>rocedure</w:t>
      </w:r>
      <w:r w:rsidRPr="00B729BF">
        <w:rPr>
          <w:rFonts w:ascii="Arial" w:hAnsi="Arial" w:cs="Arial"/>
          <w:sz w:val="24"/>
          <w:szCs w:val="24"/>
        </w:rPr>
        <w:t xml:space="preserve"> is terminated.</w:t>
      </w:r>
    </w:p>
    <w:p w14:paraId="0F3456B1" w14:textId="0F4B258D" w:rsidR="008136BE"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If the </w:t>
      </w:r>
      <w:r w:rsidR="00714DD6">
        <w:rPr>
          <w:rFonts w:ascii="Arial" w:hAnsi="Arial" w:cs="Arial"/>
          <w:sz w:val="24"/>
          <w:szCs w:val="24"/>
        </w:rPr>
        <w:t>offender</w:t>
      </w:r>
      <w:r w:rsidRPr="008136BE">
        <w:rPr>
          <w:rFonts w:ascii="Arial" w:hAnsi="Arial" w:cs="Arial"/>
          <w:sz w:val="24"/>
          <w:szCs w:val="24"/>
        </w:rPr>
        <w:t xml:space="preserve"> does not </w:t>
      </w:r>
      <w:r w:rsidR="00714DD6">
        <w:rPr>
          <w:rFonts w:ascii="Arial" w:hAnsi="Arial" w:cs="Arial"/>
          <w:sz w:val="24"/>
          <w:szCs w:val="24"/>
        </w:rPr>
        <w:t>admit or omits to answer whether or not he/she admits to the alleged harassment actions</w:t>
      </w:r>
      <w:r w:rsidRPr="008136BE">
        <w:rPr>
          <w:rFonts w:ascii="Arial" w:hAnsi="Arial" w:cs="Arial"/>
          <w:sz w:val="24"/>
          <w:szCs w:val="24"/>
        </w:rPr>
        <w:t xml:space="preserve">, </w:t>
      </w:r>
      <w:r w:rsidRPr="00032C23">
        <w:rPr>
          <w:rFonts w:ascii="Arial" w:hAnsi="Arial" w:cs="Arial"/>
          <w:b/>
          <w:bCs/>
          <w:sz w:val="24"/>
          <w:szCs w:val="24"/>
        </w:rPr>
        <w:t xml:space="preserve">the competent authority shall inform, upon the deadline, the complainant </w:t>
      </w:r>
      <w:r w:rsidR="00714DD6">
        <w:rPr>
          <w:rFonts w:ascii="Arial" w:hAnsi="Arial" w:cs="Arial"/>
          <w:b/>
          <w:bCs/>
          <w:sz w:val="24"/>
          <w:szCs w:val="24"/>
        </w:rPr>
        <w:t>of his/her</w:t>
      </w:r>
      <w:r w:rsidRPr="00032C23">
        <w:rPr>
          <w:rFonts w:ascii="Arial" w:hAnsi="Arial" w:cs="Arial"/>
          <w:b/>
          <w:bCs/>
          <w:sz w:val="24"/>
          <w:szCs w:val="24"/>
        </w:rPr>
        <w:t xml:space="preserve"> right to </w:t>
      </w:r>
      <w:r w:rsidR="00714DD6">
        <w:rPr>
          <w:rFonts w:ascii="Arial" w:hAnsi="Arial" w:cs="Arial"/>
          <w:b/>
          <w:bCs/>
          <w:sz w:val="24"/>
          <w:szCs w:val="24"/>
        </w:rPr>
        <w:t>submit</w:t>
      </w:r>
      <w:r w:rsidRPr="00032C23">
        <w:rPr>
          <w:rFonts w:ascii="Arial" w:hAnsi="Arial" w:cs="Arial"/>
          <w:b/>
          <w:bCs/>
          <w:sz w:val="24"/>
          <w:szCs w:val="24"/>
        </w:rPr>
        <w:t xml:space="preserve"> a formal complaint</w:t>
      </w:r>
      <w:r w:rsidRPr="008136BE">
        <w:rPr>
          <w:rFonts w:ascii="Arial" w:hAnsi="Arial" w:cs="Arial"/>
          <w:sz w:val="24"/>
          <w:szCs w:val="24"/>
        </w:rPr>
        <w:t>.</w:t>
      </w:r>
    </w:p>
    <w:p w14:paraId="29A3D4C7" w14:textId="77777777" w:rsidR="00032C23" w:rsidRPr="008136BE" w:rsidRDefault="00032C23" w:rsidP="00077D2B">
      <w:pPr>
        <w:spacing w:line="360" w:lineRule="auto"/>
        <w:jc w:val="both"/>
        <w:rPr>
          <w:rFonts w:ascii="Arial" w:hAnsi="Arial" w:cs="Arial"/>
          <w:sz w:val="24"/>
          <w:szCs w:val="24"/>
        </w:rPr>
      </w:pPr>
    </w:p>
    <w:p w14:paraId="65EE7B12" w14:textId="77777777" w:rsidR="008136BE" w:rsidRPr="00032C23" w:rsidRDefault="008136BE" w:rsidP="00077D2B">
      <w:pPr>
        <w:spacing w:line="360" w:lineRule="auto"/>
        <w:jc w:val="both"/>
        <w:rPr>
          <w:rFonts w:ascii="Arial" w:hAnsi="Arial" w:cs="Arial"/>
          <w:b/>
          <w:bCs/>
          <w:sz w:val="24"/>
          <w:szCs w:val="24"/>
        </w:rPr>
      </w:pPr>
      <w:r w:rsidRPr="00032C23">
        <w:rPr>
          <w:rFonts w:ascii="Arial" w:hAnsi="Arial" w:cs="Arial"/>
          <w:b/>
          <w:bCs/>
          <w:sz w:val="24"/>
          <w:szCs w:val="24"/>
        </w:rPr>
        <w:t>B. Formal Procedure</w:t>
      </w:r>
    </w:p>
    <w:p w14:paraId="08F45947" w14:textId="64C1067E" w:rsidR="008136BE" w:rsidRPr="008136BE" w:rsidRDefault="00714DD6" w:rsidP="00077D2B">
      <w:pPr>
        <w:spacing w:line="360" w:lineRule="auto"/>
        <w:jc w:val="both"/>
        <w:rPr>
          <w:rFonts w:ascii="Arial" w:hAnsi="Arial" w:cs="Arial"/>
          <w:sz w:val="24"/>
          <w:szCs w:val="24"/>
        </w:rPr>
      </w:pPr>
      <w:r>
        <w:rPr>
          <w:rFonts w:ascii="Arial" w:hAnsi="Arial" w:cs="Arial"/>
          <w:sz w:val="24"/>
          <w:szCs w:val="24"/>
        </w:rPr>
        <w:t>For a formal procedure to be initiated,</w:t>
      </w:r>
      <w:r w:rsidR="008136BE" w:rsidRPr="008136BE">
        <w:rPr>
          <w:rFonts w:ascii="Arial" w:hAnsi="Arial" w:cs="Arial"/>
          <w:sz w:val="24"/>
          <w:szCs w:val="24"/>
        </w:rPr>
        <w:t xml:space="preserve"> a complaint of harassment or sexual harassment, must be submitted in writing by the </w:t>
      </w:r>
      <w:r>
        <w:rPr>
          <w:rFonts w:ascii="Arial" w:hAnsi="Arial" w:cs="Arial"/>
          <w:sz w:val="24"/>
          <w:szCs w:val="24"/>
        </w:rPr>
        <w:t xml:space="preserve">complainant </w:t>
      </w:r>
      <w:r w:rsidR="008136BE" w:rsidRPr="008136BE">
        <w:rPr>
          <w:rFonts w:ascii="Arial" w:hAnsi="Arial" w:cs="Arial"/>
          <w:sz w:val="24"/>
          <w:szCs w:val="24"/>
        </w:rPr>
        <w:t xml:space="preserve">to </w:t>
      </w:r>
      <w:r>
        <w:rPr>
          <w:rFonts w:ascii="Arial" w:hAnsi="Arial" w:cs="Arial"/>
          <w:sz w:val="24"/>
          <w:szCs w:val="24"/>
        </w:rPr>
        <w:t>the</w:t>
      </w:r>
      <w:r w:rsidR="008136BE" w:rsidRPr="008136BE">
        <w:rPr>
          <w:rFonts w:ascii="Arial" w:hAnsi="Arial" w:cs="Arial"/>
          <w:sz w:val="24"/>
          <w:szCs w:val="24"/>
        </w:rPr>
        <w:t xml:space="preserve"> competent authority </w:t>
      </w:r>
      <w:r>
        <w:rPr>
          <w:rFonts w:ascii="Arial" w:hAnsi="Arial" w:cs="Arial"/>
          <w:sz w:val="24"/>
          <w:szCs w:val="24"/>
        </w:rPr>
        <w:t xml:space="preserve">in order to be investigated </w:t>
      </w:r>
      <w:r w:rsidR="008136BE" w:rsidRPr="008136BE">
        <w:rPr>
          <w:rFonts w:ascii="Arial" w:hAnsi="Arial" w:cs="Arial"/>
          <w:sz w:val="24"/>
          <w:szCs w:val="24"/>
        </w:rPr>
        <w:t xml:space="preserve">and </w:t>
      </w:r>
      <w:r w:rsidR="008136BE" w:rsidRPr="00032C23">
        <w:rPr>
          <w:rFonts w:ascii="Arial" w:hAnsi="Arial" w:cs="Arial"/>
          <w:b/>
          <w:bCs/>
          <w:sz w:val="24"/>
          <w:szCs w:val="24"/>
        </w:rPr>
        <w:t xml:space="preserve">in accordance </w:t>
      </w:r>
      <w:r>
        <w:rPr>
          <w:rFonts w:ascii="Arial" w:hAnsi="Arial" w:cs="Arial"/>
          <w:b/>
          <w:bCs/>
          <w:sz w:val="24"/>
          <w:szCs w:val="24"/>
        </w:rPr>
        <w:t>to</w:t>
      </w:r>
      <w:r w:rsidR="008136BE" w:rsidRPr="00032C23">
        <w:rPr>
          <w:rFonts w:ascii="Arial" w:hAnsi="Arial" w:cs="Arial"/>
          <w:b/>
          <w:bCs/>
          <w:sz w:val="24"/>
          <w:szCs w:val="24"/>
        </w:rPr>
        <w:t xml:space="preserve"> the procedure laid down in the Laws and Regulations for disciplinary offenses.</w:t>
      </w:r>
    </w:p>
    <w:p w14:paraId="2111B650" w14:textId="76FB5C69" w:rsidR="008136BE" w:rsidRPr="008136BE"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Article 12 of the Equal Treatment of Men and Women in Employment and Vocational </w:t>
      </w:r>
      <w:r w:rsidR="00714DD6">
        <w:rPr>
          <w:rFonts w:ascii="Arial" w:hAnsi="Arial" w:cs="Arial"/>
          <w:sz w:val="24"/>
          <w:szCs w:val="24"/>
        </w:rPr>
        <w:t>Training Law</w:t>
      </w:r>
      <w:r w:rsidRPr="008136BE">
        <w:rPr>
          <w:rFonts w:ascii="Arial" w:hAnsi="Arial" w:cs="Arial"/>
          <w:sz w:val="24"/>
          <w:szCs w:val="24"/>
        </w:rPr>
        <w:t xml:space="preserve"> applies to all employees in the public service, regardless of their employment status, and the employer must act in accordance with its provisions.</w:t>
      </w:r>
    </w:p>
    <w:p w14:paraId="2FB95F61" w14:textId="3BB6AC87" w:rsidR="008136BE"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It is understood that in any case, harassment or sexual harassment </w:t>
      </w:r>
      <w:r w:rsidR="00714DD6">
        <w:rPr>
          <w:rFonts w:ascii="Arial" w:hAnsi="Arial" w:cs="Arial"/>
          <w:sz w:val="24"/>
          <w:szCs w:val="24"/>
        </w:rPr>
        <w:t>may</w:t>
      </w:r>
      <w:r w:rsidRPr="008136BE">
        <w:rPr>
          <w:rFonts w:ascii="Arial" w:hAnsi="Arial" w:cs="Arial"/>
          <w:sz w:val="24"/>
          <w:szCs w:val="24"/>
        </w:rPr>
        <w:t xml:space="preserve"> be reported to the Police, </w:t>
      </w:r>
      <w:r w:rsidR="00714DD6">
        <w:rPr>
          <w:rFonts w:ascii="Arial" w:hAnsi="Arial" w:cs="Arial"/>
          <w:sz w:val="24"/>
          <w:szCs w:val="24"/>
        </w:rPr>
        <w:t>who will investigate the incident in regards to whether or not a criminal offence was committed</w:t>
      </w:r>
      <w:r w:rsidRPr="008136BE">
        <w:rPr>
          <w:rFonts w:ascii="Arial" w:hAnsi="Arial" w:cs="Arial"/>
          <w:sz w:val="24"/>
          <w:szCs w:val="24"/>
        </w:rPr>
        <w:t>.</w:t>
      </w:r>
    </w:p>
    <w:p w14:paraId="3CEC7C1E" w14:textId="576271A0" w:rsidR="008136BE" w:rsidRDefault="008136BE" w:rsidP="00077D2B">
      <w:pPr>
        <w:spacing w:line="360" w:lineRule="auto"/>
        <w:jc w:val="both"/>
        <w:rPr>
          <w:rFonts w:ascii="Arial" w:hAnsi="Arial" w:cs="Arial"/>
          <w:sz w:val="24"/>
          <w:szCs w:val="24"/>
        </w:rPr>
      </w:pPr>
    </w:p>
    <w:p w14:paraId="04D9BE3F" w14:textId="30642B56" w:rsidR="008136BE" w:rsidRDefault="008136BE" w:rsidP="00077D2B">
      <w:pPr>
        <w:spacing w:line="360" w:lineRule="auto"/>
        <w:jc w:val="both"/>
        <w:rPr>
          <w:rFonts w:ascii="Arial" w:hAnsi="Arial" w:cs="Arial"/>
          <w:sz w:val="24"/>
          <w:szCs w:val="24"/>
        </w:rPr>
      </w:pPr>
    </w:p>
    <w:p w14:paraId="0DDF61C7" w14:textId="1E6FA956" w:rsidR="008136BE" w:rsidRPr="00032C23" w:rsidRDefault="008136BE" w:rsidP="00077D2B">
      <w:pPr>
        <w:spacing w:line="360" w:lineRule="auto"/>
        <w:jc w:val="both"/>
        <w:rPr>
          <w:rFonts w:ascii="Arial" w:hAnsi="Arial" w:cs="Arial"/>
          <w:b/>
          <w:bCs/>
          <w:sz w:val="28"/>
          <w:szCs w:val="28"/>
        </w:rPr>
      </w:pPr>
      <w:r w:rsidRPr="00032C23">
        <w:rPr>
          <w:rFonts w:ascii="Arial" w:hAnsi="Arial" w:cs="Arial"/>
          <w:b/>
          <w:bCs/>
          <w:sz w:val="28"/>
          <w:szCs w:val="28"/>
        </w:rPr>
        <w:t>9</w:t>
      </w:r>
      <w:r w:rsidR="00B147E3" w:rsidRPr="00032C23">
        <w:rPr>
          <w:b/>
          <w:bCs/>
          <w:sz w:val="24"/>
          <w:szCs w:val="24"/>
        </w:rPr>
        <w:t xml:space="preserve"> </w:t>
      </w:r>
      <w:r w:rsidR="00032C23">
        <w:rPr>
          <w:b/>
          <w:bCs/>
          <w:sz w:val="24"/>
          <w:szCs w:val="24"/>
        </w:rPr>
        <w:t xml:space="preserve">- </w:t>
      </w:r>
      <w:r w:rsidR="00B147E3" w:rsidRPr="00032C23">
        <w:rPr>
          <w:rFonts w:ascii="Arial" w:hAnsi="Arial" w:cs="Arial"/>
          <w:b/>
          <w:bCs/>
          <w:sz w:val="28"/>
          <w:szCs w:val="28"/>
        </w:rPr>
        <w:t xml:space="preserve">Official </w:t>
      </w:r>
      <w:r w:rsidR="00714DD6">
        <w:rPr>
          <w:rFonts w:ascii="Arial" w:hAnsi="Arial" w:cs="Arial"/>
          <w:b/>
          <w:bCs/>
          <w:sz w:val="28"/>
          <w:szCs w:val="28"/>
        </w:rPr>
        <w:t>I</w:t>
      </w:r>
      <w:r w:rsidR="00B147E3" w:rsidRPr="00032C23">
        <w:rPr>
          <w:rFonts w:ascii="Arial" w:hAnsi="Arial" w:cs="Arial"/>
          <w:b/>
          <w:bCs/>
          <w:sz w:val="28"/>
          <w:szCs w:val="28"/>
        </w:rPr>
        <w:t xml:space="preserve">nstitutions for </w:t>
      </w:r>
      <w:r w:rsidR="00714DD6">
        <w:rPr>
          <w:rFonts w:ascii="Arial" w:hAnsi="Arial" w:cs="Arial"/>
          <w:b/>
          <w:bCs/>
          <w:sz w:val="28"/>
          <w:szCs w:val="28"/>
        </w:rPr>
        <w:t>submitting</w:t>
      </w:r>
      <w:r w:rsidR="00B147E3" w:rsidRPr="00032C23">
        <w:rPr>
          <w:rFonts w:ascii="Arial" w:hAnsi="Arial" w:cs="Arial"/>
          <w:b/>
          <w:bCs/>
          <w:sz w:val="28"/>
          <w:szCs w:val="28"/>
        </w:rPr>
        <w:t xml:space="preserve"> a complaint</w:t>
      </w:r>
    </w:p>
    <w:p w14:paraId="26657D6A" w14:textId="221069B0" w:rsidR="008136BE"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A complaint or complaint of harassment or sexual harassment may also be </w:t>
      </w:r>
      <w:r w:rsidR="00714DD6">
        <w:rPr>
          <w:rFonts w:ascii="Arial" w:hAnsi="Arial" w:cs="Arial"/>
          <w:sz w:val="24"/>
          <w:szCs w:val="24"/>
        </w:rPr>
        <w:t>submitted</w:t>
      </w:r>
      <w:r w:rsidRPr="008136BE">
        <w:rPr>
          <w:rFonts w:ascii="Arial" w:hAnsi="Arial" w:cs="Arial"/>
          <w:sz w:val="24"/>
          <w:szCs w:val="24"/>
        </w:rPr>
        <w:t xml:space="preserve"> </w:t>
      </w:r>
      <w:r w:rsidR="00714DD6">
        <w:rPr>
          <w:rFonts w:ascii="Arial" w:hAnsi="Arial" w:cs="Arial"/>
          <w:sz w:val="24"/>
          <w:szCs w:val="24"/>
        </w:rPr>
        <w:t>to</w:t>
      </w:r>
      <w:r w:rsidRPr="008136BE">
        <w:rPr>
          <w:rFonts w:ascii="Arial" w:hAnsi="Arial" w:cs="Arial"/>
          <w:sz w:val="24"/>
          <w:szCs w:val="24"/>
        </w:rPr>
        <w:t xml:space="preserve"> the following </w:t>
      </w:r>
      <w:r w:rsidR="00714DD6">
        <w:rPr>
          <w:rFonts w:ascii="Arial" w:hAnsi="Arial" w:cs="Arial"/>
          <w:sz w:val="24"/>
          <w:szCs w:val="24"/>
        </w:rPr>
        <w:t>I</w:t>
      </w:r>
      <w:r w:rsidRPr="008136BE">
        <w:rPr>
          <w:rFonts w:ascii="Arial" w:hAnsi="Arial" w:cs="Arial"/>
          <w:sz w:val="24"/>
          <w:szCs w:val="24"/>
        </w:rPr>
        <w:t>nstitutions:</w:t>
      </w:r>
    </w:p>
    <w:p w14:paraId="4F79174A" w14:textId="77777777" w:rsidR="00032C23" w:rsidRDefault="008136BE" w:rsidP="00077D2B">
      <w:pPr>
        <w:spacing w:line="360" w:lineRule="auto"/>
        <w:jc w:val="both"/>
        <w:rPr>
          <w:rFonts w:ascii="Arial" w:hAnsi="Arial" w:cs="Arial"/>
          <w:sz w:val="24"/>
          <w:szCs w:val="24"/>
        </w:rPr>
      </w:pPr>
      <w:r w:rsidRPr="00032C23">
        <w:rPr>
          <w:rFonts w:ascii="Arial" w:hAnsi="Arial" w:cs="Arial"/>
          <w:b/>
          <w:bCs/>
          <w:sz w:val="24"/>
          <w:szCs w:val="24"/>
        </w:rPr>
        <w:t>Commissioner for Administration and Protection of Human Rights</w:t>
      </w:r>
      <w:r w:rsidRPr="008136BE">
        <w:rPr>
          <w:rFonts w:ascii="Arial" w:hAnsi="Arial" w:cs="Arial"/>
          <w:sz w:val="24"/>
          <w:szCs w:val="24"/>
        </w:rPr>
        <w:t xml:space="preserve"> </w:t>
      </w:r>
      <w:r w:rsidR="00032C23" w:rsidRPr="00032C23">
        <w:rPr>
          <w:rFonts w:ascii="Arial" w:hAnsi="Arial" w:cs="Arial"/>
          <w:b/>
          <w:bCs/>
          <w:sz w:val="24"/>
          <w:szCs w:val="24"/>
        </w:rPr>
        <w:t>–</w:t>
      </w:r>
      <w:r w:rsidRPr="00032C23">
        <w:rPr>
          <w:rFonts w:ascii="Arial" w:hAnsi="Arial" w:cs="Arial"/>
          <w:b/>
          <w:bCs/>
          <w:sz w:val="24"/>
          <w:szCs w:val="24"/>
        </w:rPr>
        <w:t xml:space="preserve"> </w:t>
      </w:r>
      <w:r w:rsidR="00032C23" w:rsidRPr="00032C23">
        <w:rPr>
          <w:rFonts w:ascii="Arial" w:hAnsi="Arial" w:cs="Arial"/>
          <w:b/>
          <w:bCs/>
          <w:sz w:val="24"/>
          <w:szCs w:val="24"/>
        </w:rPr>
        <w:t>Equality Body</w:t>
      </w:r>
      <w:r w:rsidRPr="00032C23">
        <w:rPr>
          <w:rFonts w:ascii="Arial" w:hAnsi="Arial" w:cs="Arial"/>
          <w:b/>
          <w:bCs/>
          <w:sz w:val="24"/>
          <w:szCs w:val="24"/>
        </w:rPr>
        <w:t xml:space="preserve"> </w:t>
      </w:r>
    </w:p>
    <w:p w14:paraId="76496136" w14:textId="77777777" w:rsidR="00032C23"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Address: Era House, 2 </w:t>
      </w:r>
      <w:proofErr w:type="spellStart"/>
      <w:r w:rsidRPr="008136BE">
        <w:rPr>
          <w:rFonts w:ascii="Arial" w:hAnsi="Arial" w:cs="Arial"/>
          <w:sz w:val="24"/>
          <w:szCs w:val="24"/>
        </w:rPr>
        <w:t>Diagorou</w:t>
      </w:r>
      <w:proofErr w:type="spellEnd"/>
      <w:r w:rsidRPr="008136BE">
        <w:rPr>
          <w:rFonts w:ascii="Arial" w:hAnsi="Arial" w:cs="Arial"/>
          <w:sz w:val="24"/>
          <w:szCs w:val="24"/>
        </w:rPr>
        <w:t xml:space="preserve">, 1097, Nicosia </w:t>
      </w:r>
    </w:p>
    <w:p w14:paraId="40206D8A" w14:textId="77777777" w:rsidR="00032C23" w:rsidRDefault="008136BE" w:rsidP="00077D2B">
      <w:pPr>
        <w:spacing w:line="360" w:lineRule="auto"/>
        <w:jc w:val="both"/>
        <w:rPr>
          <w:rFonts w:ascii="Arial" w:hAnsi="Arial" w:cs="Arial"/>
          <w:sz w:val="24"/>
          <w:szCs w:val="24"/>
        </w:rPr>
      </w:pPr>
      <w:r w:rsidRPr="008136BE">
        <w:rPr>
          <w:rFonts w:ascii="Arial" w:hAnsi="Arial" w:cs="Arial"/>
          <w:sz w:val="24"/>
          <w:szCs w:val="24"/>
        </w:rPr>
        <w:t>Tel</w:t>
      </w:r>
      <w:r w:rsidR="00032C23">
        <w:rPr>
          <w:rFonts w:ascii="Arial" w:hAnsi="Arial" w:cs="Arial"/>
          <w:sz w:val="24"/>
          <w:szCs w:val="24"/>
        </w:rPr>
        <w:t>. No.</w:t>
      </w:r>
      <w:r w:rsidRPr="008136BE">
        <w:rPr>
          <w:rFonts w:ascii="Arial" w:hAnsi="Arial" w:cs="Arial"/>
          <w:sz w:val="24"/>
          <w:szCs w:val="24"/>
        </w:rPr>
        <w:t>:</w:t>
      </w:r>
      <w:r w:rsidR="00032C23">
        <w:rPr>
          <w:rFonts w:ascii="Arial" w:hAnsi="Arial" w:cs="Arial"/>
          <w:sz w:val="24"/>
          <w:szCs w:val="24"/>
        </w:rPr>
        <w:t xml:space="preserve"> </w:t>
      </w:r>
      <w:r w:rsidRPr="008136BE">
        <w:rPr>
          <w:rFonts w:ascii="Arial" w:hAnsi="Arial" w:cs="Arial"/>
          <w:sz w:val="24"/>
          <w:szCs w:val="24"/>
        </w:rPr>
        <w:t xml:space="preserve">22405500/501 </w:t>
      </w:r>
    </w:p>
    <w:p w14:paraId="0B19DBFF" w14:textId="08D27999" w:rsidR="00032C23"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Website: </w:t>
      </w:r>
      <w:hyperlink r:id="rId8" w:history="1">
        <w:r w:rsidR="00032C23" w:rsidRPr="00A94374">
          <w:rPr>
            <w:rStyle w:val="Hyperlink"/>
            <w:rFonts w:ascii="Arial" w:hAnsi="Arial" w:cs="Arial"/>
            <w:sz w:val="24"/>
            <w:szCs w:val="24"/>
          </w:rPr>
          <w:t>www.ombudsman.gov.cy</w:t>
        </w:r>
      </w:hyperlink>
      <w:r w:rsidRPr="008136BE">
        <w:rPr>
          <w:rFonts w:ascii="Arial" w:hAnsi="Arial" w:cs="Arial"/>
          <w:sz w:val="24"/>
          <w:szCs w:val="24"/>
        </w:rPr>
        <w:t xml:space="preserve"> </w:t>
      </w:r>
    </w:p>
    <w:p w14:paraId="26829BC3" w14:textId="1245FC2B" w:rsidR="008136BE"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E-mail: </w:t>
      </w:r>
      <w:hyperlink r:id="rId9" w:history="1">
        <w:r w:rsidR="00032C23" w:rsidRPr="00A94374">
          <w:rPr>
            <w:rStyle w:val="Hyperlink"/>
            <w:rFonts w:ascii="Arial" w:hAnsi="Arial" w:cs="Arial"/>
            <w:sz w:val="24"/>
            <w:szCs w:val="24"/>
          </w:rPr>
          <w:t>ombudsman@ombudsman.gov.cy</w:t>
        </w:r>
      </w:hyperlink>
    </w:p>
    <w:p w14:paraId="2054108E" w14:textId="77777777" w:rsidR="00032C23" w:rsidRPr="008136BE" w:rsidRDefault="00032C23" w:rsidP="00077D2B">
      <w:pPr>
        <w:spacing w:line="360" w:lineRule="auto"/>
        <w:jc w:val="both"/>
        <w:rPr>
          <w:rFonts w:ascii="Arial" w:hAnsi="Arial" w:cs="Arial"/>
          <w:sz w:val="24"/>
          <w:szCs w:val="24"/>
        </w:rPr>
      </w:pPr>
    </w:p>
    <w:p w14:paraId="70F2515F" w14:textId="2045856E" w:rsidR="00032C23" w:rsidRDefault="008136BE" w:rsidP="00077D2B">
      <w:pPr>
        <w:spacing w:line="360" w:lineRule="auto"/>
        <w:jc w:val="both"/>
        <w:rPr>
          <w:rFonts w:ascii="Arial" w:hAnsi="Arial" w:cs="Arial"/>
          <w:sz w:val="24"/>
          <w:szCs w:val="24"/>
        </w:rPr>
      </w:pPr>
      <w:r w:rsidRPr="00032C23">
        <w:rPr>
          <w:rFonts w:ascii="Arial" w:hAnsi="Arial" w:cs="Arial"/>
          <w:b/>
          <w:bCs/>
          <w:sz w:val="24"/>
          <w:szCs w:val="24"/>
        </w:rPr>
        <w:t xml:space="preserve">Gender Equality </w:t>
      </w:r>
      <w:r w:rsidR="00714DD6" w:rsidRPr="00032C23">
        <w:rPr>
          <w:rFonts w:ascii="Arial" w:hAnsi="Arial" w:cs="Arial"/>
          <w:b/>
          <w:bCs/>
          <w:sz w:val="24"/>
          <w:szCs w:val="24"/>
        </w:rPr>
        <w:t xml:space="preserve">Committee </w:t>
      </w:r>
      <w:r w:rsidRPr="00032C23">
        <w:rPr>
          <w:rFonts w:ascii="Arial" w:hAnsi="Arial" w:cs="Arial"/>
          <w:b/>
          <w:bCs/>
          <w:sz w:val="24"/>
          <w:szCs w:val="24"/>
        </w:rPr>
        <w:t xml:space="preserve">in Employment and Vocational </w:t>
      </w:r>
      <w:r w:rsidR="00032C23">
        <w:rPr>
          <w:rFonts w:ascii="Arial" w:hAnsi="Arial" w:cs="Arial"/>
          <w:b/>
          <w:bCs/>
          <w:sz w:val="24"/>
          <w:szCs w:val="24"/>
        </w:rPr>
        <w:t>Training</w:t>
      </w:r>
    </w:p>
    <w:p w14:paraId="1FEA0963" w14:textId="77777777" w:rsidR="00032C23"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Address: </w:t>
      </w:r>
      <w:proofErr w:type="spellStart"/>
      <w:r w:rsidRPr="008136BE">
        <w:rPr>
          <w:rFonts w:ascii="Arial" w:hAnsi="Arial" w:cs="Arial"/>
          <w:sz w:val="24"/>
          <w:szCs w:val="24"/>
        </w:rPr>
        <w:t>Klimentos</w:t>
      </w:r>
      <w:proofErr w:type="spellEnd"/>
      <w:r w:rsidRPr="008136BE">
        <w:rPr>
          <w:rFonts w:ascii="Arial" w:hAnsi="Arial" w:cs="Arial"/>
          <w:sz w:val="24"/>
          <w:szCs w:val="24"/>
        </w:rPr>
        <w:t xml:space="preserve"> 9, 3rd floor, office 312, Nicosia </w:t>
      </w:r>
    </w:p>
    <w:p w14:paraId="1C24D0D5" w14:textId="77777777" w:rsidR="00032C23" w:rsidRDefault="00032C23" w:rsidP="00077D2B">
      <w:pPr>
        <w:spacing w:line="360" w:lineRule="auto"/>
        <w:jc w:val="both"/>
        <w:rPr>
          <w:rFonts w:ascii="Arial" w:hAnsi="Arial" w:cs="Arial"/>
          <w:sz w:val="24"/>
          <w:szCs w:val="24"/>
        </w:rPr>
      </w:pPr>
      <w:r w:rsidRPr="008136BE">
        <w:rPr>
          <w:rFonts w:ascii="Arial" w:hAnsi="Arial" w:cs="Arial"/>
          <w:sz w:val="24"/>
          <w:szCs w:val="24"/>
        </w:rPr>
        <w:t>Tel</w:t>
      </w:r>
      <w:r>
        <w:rPr>
          <w:rFonts w:ascii="Arial" w:hAnsi="Arial" w:cs="Arial"/>
          <w:sz w:val="24"/>
          <w:szCs w:val="24"/>
        </w:rPr>
        <w:t>. No.</w:t>
      </w:r>
      <w:r w:rsidRPr="008136BE">
        <w:rPr>
          <w:rFonts w:ascii="Arial" w:hAnsi="Arial" w:cs="Arial"/>
          <w:sz w:val="24"/>
          <w:szCs w:val="24"/>
        </w:rPr>
        <w:t>:</w:t>
      </w:r>
      <w:r>
        <w:rPr>
          <w:rFonts w:ascii="Arial" w:hAnsi="Arial" w:cs="Arial"/>
          <w:sz w:val="24"/>
          <w:szCs w:val="24"/>
        </w:rPr>
        <w:t xml:space="preserve"> </w:t>
      </w:r>
      <w:r w:rsidR="008136BE" w:rsidRPr="008136BE">
        <w:rPr>
          <w:rFonts w:ascii="Arial" w:hAnsi="Arial" w:cs="Arial"/>
          <w:sz w:val="24"/>
          <w:szCs w:val="24"/>
        </w:rPr>
        <w:t xml:space="preserve">22400894/5 </w:t>
      </w:r>
    </w:p>
    <w:p w14:paraId="13453717" w14:textId="1B080C4F" w:rsidR="00032C23"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Website: </w:t>
      </w:r>
      <w:hyperlink r:id="rId10" w:history="1">
        <w:r w:rsidR="00032C23" w:rsidRPr="00A94374">
          <w:rPr>
            <w:rStyle w:val="Hyperlink"/>
            <w:rFonts w:ascii="Arial" w:hAnsi="Arial" w:cs="Arial"/>
            <w:sz w:val="24"/>
            <w:szCs w:val="24"/>
          </w:rPr>
          <w:t>www.eif.gov.cy</w:t>
        </w:r>
      </w:hyperlink>
      <w:r w:rsidRPr="008136BE">
        <w:rPr>
          <w:rFonts w:ascii="Arial" w:hAnsi="Arial" w:cs="Arial"/>
          <w:sz w:val="24"/>
          <w:szCs w:val="24"/>
        </w:rPr>
        <w:t xml:space="preserve"> </w:t>
      </w:r>
    </w:p>
    <w:p w14:paraId="7B9E4FFE" w14:textId="062168FD" w:rsidR="008136BE"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E-mail: </w:t>
      </w:r>
      <w:hyperlink r:id="rId11" w:history="1">
        <w:r w:rsidR="00032C23" w:rsidRPr="00A94374">
          <w:rPr>
            <w:rStyle w:val="Hyperlink"/>
            <w:rFonts w:ascii="Arial" w:hAnsi="Arial" w:cs="Arial"/>
            <w:sz w:val="24"/>
            <w:szCs w:val="24"/>
          </w:rPr>
          <w:t>genderequalitycommittee@mlsi.gov.cy</w:t>
        </w:r>
      </w:hyperlink>
    </w:p>
    <w:p w14:paraId="66DA4B07" w14:textId="77777777" w:rsidR="00032C23" w:rsidRPr="008136BE" w:rsidRDefault="00032C23" w:rsidP="00077D2B">
      <w:pPr>
        <w:spacing w:line="360" w:lineRule="auto"/>
        <w:jc w:val="both"/>
        <w:rPr>
          <w:rFonts w:ascii="Arial" w:hAnsi="Arial" w:cs="Arial"/>
          <w:sz w:val="24"/>
          <w:szCs w:val="24"/>
        </w:rPr>
      </w:pPr>
    </w:p>
    <w:p w14:paraId="2198EAC3" w14:textId="6D1035BB" w:rsidR="00032C23" w:rsidRDefault="008136BE" w:rsidP="00077D2B">
      <w:pPr>
        <w:spacing w:line="360" w:lineRule="auto"/>
        <w:jc w:val="both"/>
        <w:rPr>
          <w:rFonts w:ascii="Arial" w:hAnsi="Arial" w:cs="Arial"/>
          <w:sz w:val="24"/>
          <w:szCs w:val="24"/>
        </w:rPr>
      </w:pPr>
      <w:r w:rsidRPr="00032C23">
        <w:rPr>
          <w:rFonts w:ascii="Arial" w:hAnsi="Arial" w:cs="Arial"/>
          <w:b/>
          <w:bCs/>
          <w:sz w:val="24"/>
          <w:szCs w:val="24"/>
        </w:rPr>
        <w:t>Inspectors of the Labo</w:t>
      </w:r>
      <w:r w:rsidR="00FB7A27">
        <w:rPr>
          <w:rFonts w:ascii="Arial" w:hAnsi="Arial" w:cs="Arial"/>
          <w:b/>
          <w:bCs/>
          <w:sz w:val="24"/>
          <w:szCs w:val="24"/>
        </w:rPr>
        <w:t>u</w:t>
      </w:r>
      <w:r w:rsidRPr="00032C23">
        <w:rPr>
          <w:rFonts w:ascii="Arial" w:hAnsi="Arial" w:cs="Arial"/>
          <w:b/>
          <w:bCs/>
          <w:sz w:val="24"/>
          <w:szCs w:val="24"/>
        </w:rPr>
        <w:t>r</w:t>
      </w:r>
      <w:r w:rsidR="00714DD6" w:rsidRPr="00714DD6">
        <w:rPr>
          <w:rFonts w:ascii="Arial" w:hAnsi="Arial" w:cs="Arial"/>
          <w:b/>
          <w:bCs/>
          <w:sz w:val="24"/>
          <w:szCs w:val="24"/>
        </w:rPr>
        <w:t xml:space="preserve"> </w:t>
      </w:r>
      <w:r w:rsidR="00714DD6" w:rsidRPr="00032C23">
        <w:rPr>
          <w:rFonts w:ascii="Arial" w:hAnsi="Arial" w:cs="Arial"/>
          <w:b/>
          <w:bCs/>
          <w:sz w:val="24"/>
          <w:szCs w:val="24"/>
        </w:rPr>
        <w:t>Department</w:t>
      </w:r>
      <w:r w:rsidRPr="00032C23">
        <w:rPr>
          <w:rFonts w:ascii="Arial" w:hAnsi="Arial" w:cs="Arial"/>
          <w:b/>
          <w:bCs/>
          <w:sz w:val="24"/>
          <w:szCs w:val="24"/>
        </w:rPr>
        <w:t>, Ministry of Labo</w:t>
      </w:r>
      <w:r w:rsidR="00FB7A27">
        <w:rPr>
          <w:rFonts w:ascii="Arial" w:hAnsi="Arial" w:cs="Arial"/>
          <w:b/>
          <w:bCs/>
          <w:sz w:val="24"/>
          <w:szCs w:val="24"/>
        </w:rPr>
        <w:t>u</w:t>
      </w:r>
      <w:r w:rsidRPr="00032C23">
        <w:rPr>
          <w:rFonts w:ascii="Arial" w:hAnsi="Arial" w:cs="Arial"/>
          <w:b/>
          <w:bCs/>
          <w:sz w:val="24"/>
          <w:szCs w:val="24"/>
        </w:rPr>
        <w:t>r, Welfare and Social Insurance</w:t>
      </w:r>
      <w:r w:rsidRPr="008136BE">
        <w:rPr>
          <w:rFonts w:ascii="Arial" w:hAnsi="Arial" w:cs="Arial"/>
          <w:sz w:val="24"/>
          <w:szCs w:val="24"/>
        </w:rPr>
        <w:t xml:space="preserve"> </w:t>
      </w:r>
    </w:p>
    <w:p w14:paraId="32AA54D0" w14:textId="06DD9A0E" w:rsidR="00032C23"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Address: </w:t>
      </w:r>
      <w:proofErr w:type="spellStart"/>
      <w:r w:rsidRPr="008136BE">
        <w:rPr>
          <w:rFonts w:ascii="Arial" w:hAnsi="Arial" w:cs="Arial"/>
          <w:sz w:val="24"/>
          <w:szCs w:val="24"/>
        </w:rPr>
        <w:t>Klimentos</w:t>
      </w:r>
      <w:proofErr w:type="spellEnd"/>
      <w:r w:rsidR="00714DD6">
        <w:rPr>
          <w:rFonts w:ascii="Arial" w:hAnsi="Arial" w:cs="Arial"/>
          <w:sz w:val="24"/>
          <w:szCs w:val="24"/>
        </w:rPr>
        <w:t xml:space="preserve"> </w:t>
      </w:r>
      <w:r w:rsidRPr="008136BE">
        <w:rPr>
          <w:rFonts w:ascii="Arial" w:hAnsi="Arial" w:cs="Arial"/>
          <w:sz w:val="24"/>
          <w:szCs w:val="24"/>
        </w:rPr>
        <w:t xml:space="preserve">9, 4th floor, Nicosia </w:t>
      </w:r>
    </w:p>
    <w:p w14:paraId="350E37CF" w14:textId="77777777" w:rsidR="00032C23" w:rsidRDefault="00032C23" w:rsidP="00077D2B">
      <w:pPr>
        <w:spacing w:line="360" w:lineRule="auto"/>
        <w:jc w:val="both"/>
        <w:rPr>
          <w:rFonts w:ascii="Arial" w:hAnsi="Arial" w:cs="Arial"/>
          <w:sz w:val="24"/>
          <w:szCs w:val="24"/>
        </w:rPr>
      </w:pPr>
      <w:r w:rsidRPr="008136BE">
        <w:rPr>
          <w:rFonts w:ascii="Arial" w:hAnsi="Arial" w:cs="Arial"/>
          <w:sz w:val="24"/>
          <w:szCs w:val="24"/>
        </w:rPr>
        <w:t>Tel</w:t>
      </w:r>
      <w:r>
        <w:rPr>
          <w:rFonts w:ascii="Arial" w:hAnsi="Arial" w:cs="Arial"/>
          <w:sz w:val="24"/>
          <w:szCs w:val="24"/>
        </w:rPr>
        <w:t>. No.</w:t>
      </w:r>
      <w:r w:rsidRPr="008136BE">
        <w:rPr>
          <w:rFonts w:ascii="Arial" w:hAnsi="Arial" w:cs="Arial"/>
          <w:sz w:val="24"/>
          <w:szCs w:val="24"/>
        </w:rPr>
        <w:t>:</w:t>
      </w:r>
      <w:r>
        <w:rPr>
          <w:rFonts w:ascii="Arial" w:hAnsi="Arial" w:cs="Arial"/>
          <w:sz w:val="24"/>
          <w:szCs w:val="24"/>
        </w:rPr>
        <w:t xml:space="preserve"> </w:t>
      </w:r>
      <w:r w:rsidR="008136BE" w:rsidRPr="008136BE">
        <w:rPr>
          <w:rFonts w:ascii="Arial" w:hAnsi="Arial" w:cs="Arial"/>
          <w:sz w:val="24"/>
          <w:szCs w:val="24"/>
        </w:rPr>
        <w:t xml:space="preserve">22400801 </w:t>
      </w:r>
    </w:p>
    <w:p w14:paraId="036FC068" w14:textId="35858785" w:rsidR="008136BE"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E-mail: </w:t>
      </w:r>
      <w:hyperlink r:id="rId12" w:history="1">
        <w:r w:rsidR="00032C23" w:rsidRPr="00A94374">
          <w:rPr>
            <w:rStyle w:val="Hyperlink"/>
            <w:rFonts w:ascii="Arial" w:hAnsi="Arial" w:cs="Arial"/>
            <w:sz w:val="24"/>
            <w:szCs w:val="24"/>
          </w:rPr>
          <w:t>director@dl.mlsi.gov.cy</w:t>
        </w:r>
      </w:hyperlink>
    </w:p>
    <w:p w14:paraId="54B5B4CB" w14:textId="77777777" w:rsidR="00032C23" w:rsidRDefault="00032C23" w:rsidP="00077D2B">
      <w:pPr>
        <w:spacing w:line="360" w:lineRule="auto"/>
        <w:jc w:val="both"/>
        <w:rPr>
          <w:rFonts w:ascii="Arial" w:hAnsi="Arial" w:cs="Arial"/>
          <w:sz w:val="24"/>
          <w:szCs w:val="24"/>
        </w:rPr>
      </w:pPr>
    </w:p>
    <w:p w14:paraId="5DDAEC4E" w14:textId="77777777" w:rsidR="00032C23" w:rsidRDefault="008136BE" w:rsidP="00077D2B">
      <w:pPr>
        <w:spacing w:line="360" w:lineRule="auto"/>
        <w:jc w:val="both"/>
        <w:rPr>
          <w:rFonts w:ascii="Arial" w:hAnsi="Arial" w:cs="Arial"/>
          <w:sz w:val="24"/>
          <w:szCs w:val="24"/>
        </w:rPr>
      </w:pPr>
      <w:r w:rsidRPr="00032C23">
        <w:rPr>
          <w:rFonts w:ascii="Arial" w:hAnsi="Arial" w:cs="Arial"/>
          <w:b/>
          <w:bCs/>
          <w:sz w:val="24"/>
          <w:szCs w:val="24"/>
        </w:rPr>
        <w:t>Police</w:t>
      </w:r>
      <w:r w:rsidRPr="008136BE">
        <w:rPr>
          <w:rFonts w:ascii="Arial" w:hAnsi="Arial" w:cs="Arial"/>
          <w:sz w:val="24"/>
          <w:szCs w:val="24"/>
        </w:rPr>
        <w:t xml:space="preserve"> </w:t>
      </w:r>
    </w:p>
    <w:p w14:paraId="7EBE0551" w14:textId="77777777" w:rsidR="00032C23"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Address: Police Headquarters, </w:t>
      </w:r>
      <w:proofErr w:type="spellStart"/>
      <w:r w:rsidRPr="008136BE">
        <w:rPr>
          <w:rFonts w:ascii="Arial" w:hAnsi="Arial" w:cs="Arial"/>
          <w:sz w:val="24"/>
          <w:szCs w:val="24"/>
        </w:rPr>
        <w:t>Evangelou</w:t>
      </w:r>
      <w:proofErr w:type="spellEnd"/>
      <w:r w:rsidRPr="008136BE">
        <w:rPr>
          <w:rFonts w:ascii="Arial" w:hAnsi="Arial" w:cs="Arial"/>
          <w:sz w:val="24"/>
          <w:szCs w:val="24"/>
        </w:rPr>
        <w:t xml:space="preserve"> </w:t>
      </w:r>
      <w:proofErr w:type="spellStart"/>
      <w:r w:rsidRPr="008136BE">
        <w:rPr>
          <w:rFonts w:ascii="Arial" w:hAnsi="Arial" w:cs="Arial"/>
          <w:sz w:val="24"/>
          <w:szCs w:val="24"/>
        </w:rPr>
        <w:t>Floraki</w:t>
      </w:r>
      <w:proofErr w:type="spellEnd"/>
      <w:r w:rsidRPr="008136BE">
        <w:rPr>
          <w:rFonts w:ascii="Arial" w:hAnsi="Arial" w:cs="Arial"/>
          <w:sz w:val="24"/>
          <w:szCs w:val="24"/>
        </w:rPr>
        <w:t xml:space="preserve"> Street, 1478, Nicosia </w:t>
      </w:r>
    </w:p>
    <w:p w14:paraId="3B97D669" w14:textId="77777777" w:rsidR="00032C23" w:rsidRDefault="00032C23" w:rsidP="00077D2B">
      <w:pPr>
        <w:spacing w:line="360" w:lineRule="auto"/>
        <w:jc w:val="both"/>
        <w:rPr>
          <w:rFonts w:ascii="Arial" w:hAnsi="Arial" w:cs="Arial"/>
          <w:sz w:val="24"/>
          <w:szCs w:val="24"/>
        </w:rPr>
      </w:pPr>
      <w:r w:rsidRPr="008136BE">
        <w:rPr>
          <w:rFonts w:ascii="Arial" w:hAnsi="Arial" w:cs="Arial"/>
          <w:sz w:val="24"/>
          <w:szCs w:val="24"/>
        </w:rPr>
        <w:t>Tel</w:t>
      </w:r>
      <w:r>
        <w:rPr>
          <w:rFonts w:ascii="Arial" w:hAnsi="Arial" w:cs="Arial"/>
          <w:sz w:val="24"/>
          <w:szCs w:val="24"/>
        </w:rPr>
        <w:t>. No.</w:t>
      </w:r>
      <w:r w:rsidRPr="008136BE">
        <w:rPr>
          <w:rFonts w:ascii="Arial" w:hAnsi="Arial" w:cs="Arial"/>
          <w:sz w:val="24"/>
          <w:szCs w:val="24"/>
        </w:rPr>
        <w:t>:</w:t>
      </w:r>
      <w:r>
        <w:rPr>
          <w:rFonts w:ascii="Arial" w:hAnsi="Arial" w:cs="Arial"/>
          <w:sz w:val="24"/>
          <w:szCs w:val="24"/>
        </w:rPr>
        <w:t xml:space="preserve"> </w:t>
      </w:r>
      <w:r w:rsidR="008136BE" w:rsidRPr="008136BE">
        <w:rPr>
          <w:rFonts w:ascii="Arial" w:hAnsi="Arial" w:cs="Arial"/>
          <w:sz w:val="24"/>
          <w:szCs w:val="24"/>
        </w:rPr>
        <w:t xml:space="preserve">1460 (citizen line) and 22808080 </w:t>
      </w:r>
    </w:p>
    <w:p w14:paraId="3FA2BF53" w14:textId="09A7CCB1" w:rsidR="00032C23"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Website: </w:t>
      </w:r>
      <w:hyperlink r:id="rId13" w:history="1">
        <w:r w:rsidR="00032C23" w:rsidRPr="00A94374">
          <w:rPr>
            <w:rStyle w:val="Hyperlink"/>
            <w:rFonts w:ascii="Arial" w:hAnsi="Arial" w:cs="Arial"/>
            <w:sz w:val="24"/>
            <w:szCs w:val="24"/>
          </w:rPr>
          <w:t>http://www.police.gov.cy</w:t>
        </w:r>
      </w:hyperlink>
      <w:r w:rsidRPr="008136BE">
        <w:rPr>
          <w:rFonts w:ascii="Arial" w:hAnsi="Arial" w:cs="Arial"/>
          <w:sz w:val="24"/>
          <w:szCs w:val="24"/>
        </w:rPr>
        <w:t xml:space="preserve"> </w:t>
      </w:r>
    </w:p>
    <w:p w14:paraId="3FFD2ADF" w14:textId="4B09522F" w:rsidR="008136BE"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E-mail: </w:t>
      </w:r>
      <w:hyperlink r:id="rId14" w:history="1">
        <w:r w:rsidRPr="00A94374">
          <w:rPr>
            <w:rStyle w:val="Hyperlink"/>
            <w:rFonts w:ascii="Arial" w:hAnsi="Arial" w:cs="Arial"/>
            <w:sz w:val="24"/>
            <w:szCs w:val="24"/>
          </w:rPr>
          <w:t>police@police.gov.cy</w:t>
        </w:r>
      </w:hyperlink>
    </w:p>
    <w:p w14:paraId="62F55899" w14:textId="785D19CB" w:rsidR="008136BE" w:rsidRDefault="008136BE" w:rsidP="00077D2B">
      <w:pPr>
        <w:spacing w:line="360" w:lineRule="auto"/>
        <w:jc w:val="both"/>
        <w:rPr>
          <w:rFonts w:ascii="Arial" w:hAnsi="Arial" w:cs="Arial"/>
          <w:sz w:val="24"/>
          <w:szCs w:val="24"/>
        </w:rPr>
      </w:pPr>
    </w:p>
    <w:p w14:paraId="26B367A0" w14:textId="0B738773" w:rsidR="008136BE" w:rsidRDefault="008136BE" w:rsidP="00077D2B">
      <w:pPr>
        <w:spacing w:line="360" w:lineRule="auto"/>
        <w:jc w:val="both"/>
        <w:rPr>
          <w:rFonts w:ascii="Arial" w:hAnsi="Arial" w:cs="Arial"/>
          <w:sz w:val="24"/>
          <w:szCs w:val="24"/>
        </w:rPr>
      </w:pPr>
      <w:r w:rsidRPr="008136BE">
        <w:rPr>
          <w:rFonts w:ascii="Arial" w:hAnsi="Arial" w:cs="Arial"/>
          <w:sz w:val="24"/>
          <w:szCs w:val="24"/>
        </w:rPr>
        <w:t xml:space="preserve">The above bodies are also available for any information in relation to this Code of Practice or for any other assistance in relation to the prevention and </w:t>
      </w:r>
      <w:r w:rsidR="00714DD6">
        <w:rPr>
          <w:rFonts w:ascii="Arial" w:hAnsi="Arial" w:cs="Arial"/>
          <w:sz w:val="24"/>
          <w:szCs w:val="24"/>
        </w:rPr>
        <w:t>combat</w:t>
      </w:r>
      <w:r w:rsidRPr="008136BE">
        <w:rPr>
          <w:rFonts w:ascii="Arial" w:hAnsi="Arial" w:cs="Arial"/>
          <w:sz w:val="24"/>
          <w:szCs w:val="24"/>
        </w:rPr>
        <w:t xml:space="preserve"> of incidents of harassment or sexual harassment</w:t>
      </w:r>
      <w:r w:rsidR="00032C23">
        <w:rPr>
          <w:rFonts w:ascii="Arial" w:hAnsi="Arial" w:cs="Arial"/>
          <w:sz w:val="24"/>
          <w:szCs w:val="24"/>
        </w:rPr>
        <w:t>.</w:t>
      </w:r>
    </w:p>
    <w:p w14:paraId="378ECB3E" w14:textId="6F5FB3CA" w:rsidR="008136BE" w:rsidRDefault="008136BE" w:rsidP="00077D2B">
      <w:pPr>
        <w:spacing w:line="360" w:lineRule="auto"/>
        <w:jc w:val="both"/>
        <w:rPr>
          <w:rFonts w:ascii="Arial" w:hAnsi="Arial" w:cs="Arial"/>
          <w:sz w:val="24"/>
          <w:szCs w:val="24"/>
        </w:rPr>
      </w:pPr>
    </w:p>
    <w:p w14:paraId="45813D3A" w14:textId="77777777" w:rsidR="00103811" w:rsidRDefault="00103811" w:rsidP="00077D2B">
      <w:pPr>
        <w:spacing w:line="360" w:lineRule="auto"/>
        <w:jc w:val="both"/>
        <w:rPr>
          <w:rFonts w:ascii="Arial" w:hAnsi="Arial" w:cs="Arial"/>
          <w:sz w:val="24"/>
          <w:szCs w:val="24"/>
        </w:rPr>
      </w:pPr>
    </w:p>
    <w:p w14:paraId="786C575F" w14:textId="352BE0E6" w:rsidR="008136BE" w:rsidRPr="00103811" w:rsidRDefault="00103811" w:rsidP="00077D2B">
      <w:pPr>
        <w:spacing w:line="360" w:lineRule="auto"/>
        <w:jc w:val="both"/>
        <w:rPr>
          <w:rFonts w:ascii="Arial" w:hAnsi="Arial" w:cs="Arial"/>
          <w:b/>
          <w:bCs/>
          <w:sz w:val="28"/>
          <w:szCs w:val="28"/>
        </w:rPr>
      </w:pPr>
      <w:r w:rsidRPr="00103811">
        <w:rPr>
          <w:rFonts w:ascii="Arial" w:hAnsi="Arial" w:cs="Arial"/>
          <w:b/>
          <w:bCs/>
          <w:sz w:val="28"/>
          <w:szCs w:val="28"/>
        </w:rPr>
        <w:t>Annexes</w:t>
      </w:r>
    </w:p>
    <w:p w14:paraId="36575720" w14:textId="77777777" w:rsidR="008136BE" w:rsidRPr="00103811" w:rsidRDefault="008136BE" w:rsidP="00077D2B">
      <w:pPr>
        <w:spacing w:line="360" w:lineRule="auto"/>
        <w:jc w:val="both"/>
        <w:rPr>
          <w:rFonts w:ascii="Arial" w:hAnsi="Arial" w:cs="Arial"/>
          <w:b/>
          <w:bCs/>
          <w:sz w:val="28"/>
          <w:szCs w:val="28"/>
        </w:rPr>
      </w:pPr>
      <w:r w:rsidRPr="00103811">
        <w:rPr>
          <w:rFonts w:ascii="Arial" w:hAnsi="Arial" w:cs="Arial"/>
          <w:b/>
          <w:bCs/>
          <w:sz w:val="28"/>
          <w:szCs w:val="28"/>
        </w:rPr>
        <w:t>Annex I.</w:t>
      </w:r>
    </w:p>
    <w:p w14:paraId="4FB62AE2" w14:textId="77777777" w:rsidR="008136BE" w:rsidRPr="001D5F99" w:rsidRDefault="008136BE" w:rsidP="00077D2B">
      <w:pPr>
        <w:spacing w:line="360" w:lineRule="auto"/>
        <w:jc w:val="both"/>
        <w:rPr>
          <w:rFonts w:ascii="Arial" w:hAnsi="Arial" w:cs="Arial"/>
          <w:b/>
          <w:bCs/>
          <w:sz w:val="24"/>
          <w:szCs w:val="24"/>
        </w:rPr>
      </w:pPr>
      <w:r w:rsidRPr="001D5F99">
        <w:rPr>
          <w:rFonts w:ascii="Arial" w:hAnsi="Arial" w:cs="Arial"/>
          <w:b/>
          <w:bCs/>
          <w:sz w:val="24"/>
          <w:szCs w:val="24"/>
        </w:rPr>
        <w:t>Myths and stereotypes about harassment and sexual harassment / scientific research</w:t>
      </w:r>
    </w:p>
    <w:p w14:paraId="1A980C27" w14:textId="6899F509" w:rsidR="008136BE" w:rsidRDefault="008136BE" w:rsidP="00077D2B">
      <w:pPr>
        <w:spacing w:line="360" w:lineRule="auto"/>
        <w:jc w:val="both"/>
        <w:rPr>
          <w:rFonts w:ascii="Arial" w:hAnsi="Arial" w:cs="Arial"/>
          <w:sz w:val="24"/>
          <w:szCs w:val="24"/>
        </w:rPr>
      </w:pPr>
      <w:r w:rsidRPr="001D5F99">
        <w:rPr>
          <w:rFonts w:ascii="Arial" w:hAnsi="Arial" w:cs="Arial"/>
          <w:b/>
          <w:bCs/>
          <w:sz w:val="24"/>
          <w:szCs w:val="24"/>
        </w:rPr>
        <w:t>Sexual harassment</w:t>
      </w:r>
      <w:r w:rsidRPr="008136BE">
        <w:rPr>
          <w:rFonts w:ascii="Arial" w:hAnsi="Arial" w:cs="Arial"/>
          <w:sz w:val="24"/>
          <w:szCs w:val="24"/>
        </w:rPr>
        <w:t xml:space="preserve">, while </w:t>
      </w:r>
      <w:r w:rsidR="00714DD6">
        <w:rPr>
          <w:rFonts w:ascii="Arial" w:hAnsi="Arial" w:cs="Arial"/>
          <w:sz w:val="24"/>
          <w:szCs w:val="24"/>
        </w:rPr>
        <w:t xml:space="preserve">is </w:t>
      </w:r>
      <w:r w:rsidRPr="008136BE">
        <w:rPr>
          <w:rFonts w:ascii="Arial" w:hAnsi="Arial" w:cs="Arial"/>
          <w:sz w:val="24"/>
          <w:szCs w:val="24"/>
        </w:rPr>
        <w:t xml:space="preserve">a </w:t>
      </w:r>
      <w:r w:rsidRPr="001D5F99">
        <w:rPr>
          <w:rFonts w:ascii="Arial" w:hAnsi="Arial" w:cs="Arial"/>
          <w:b/>
          <w:bCs/>
          <w:sz w:val="24"/>
          <w:szCs w:val="24"/>
        </w:rPr>
        <w:t>complex social phenomenon</w:t>
      </w:r>
      <w:r w:rsidRPr="008136BE">
        <w:rPr>
          <w:rFonts w:ascii="Arial" w:hAnsi="Arial" w:cs="Arial"/>
          <w:sz w:val="24"/>
          <w:szCs w:val="24"/>
        </w:rPr>
        <w:t xml:space="preserve">, is often </w:t>
      </w:r>
      <w:r w:rsidRPr="001D5F99">
        <w:rPr>
          <w:rFonts w:ascii="Arial" w:hAnsi="Arial" w:cs="Arial"/>
          <w:b/>
          <w:bCs/>
          <w:sz w:val="24"/>
          <w:szCs w:val="24"/>
        </w:rPr>
        <w:t>oversimplified</w:t>
      </w:r>
      <w:r w:rsidRPr="008136BE">
        <w:rPr>
          <w:rFonts w:ascii="Arial" w:hAnsi="Arial" w:cs="Arial"/>
          <w:sz w:val="24"/>
          <w:szCs w:val="24"/>
        </w:rPr>
        <w:t xml:space="preserve">, with references that express in particular the prevailing perceptions of the role of the two </w:t>
      </w:r>
      <w:r w:rsidR="006A5B72">
        <w:rPr>
          <w:rFonts w:ascii="Arial" w:hAnsi="Arial" w:cs="Arial"/>
          <w:sz w:val="24"/>
          <w:szCs w:val="24"/>
        </w:rPr>
        <w:t>genders</w:t>
      </w:r>
      <w:r w:rsidRPr="008136BE">
        <w:rPr>
          <w:rFonts w:ascii="Arial" w:hAnsi="Arial" w:cs="Arial"/>
          <w:sz w:val="24"/>
          <w:szCs w:val="24"/>
        </w:rPr>
        <w:t xml:space="preserve"> </w:t>
      </w:r>
      <w:r w:rsidR="00714DD6">
        <w:rPr>
          <w:rFonts w:ascii="Arial" w:hAnsi="Arial" w:cs="Arial"/>
          <w:sz w:val="24"/>
          <w:szCs w:val="24"/>
        </w:rPr>
        <w:t>in the workplace</w:t>
      </w:r>
      <w:r w:rsidRPr="008136BE">
        <w:rPr>
          <w:rFonts w:ascii="Arial" w:hAnsi="Arial" w:cs="Arial"/>
          <w:sz w:val="24"/>
          <w:szCs w:val="24"/>
        </w:rPr>
        <w:t xml:space="preserve">, in the family and in society </w:t>
      </w:r>
      <w:r w:rsidR="006A5B72">
        <w:rPr>
          <w:rFonts w:ascii="Arial" w:hAnsi="Arial" w:cs="Arial"/>
          <w:sz w:val="24"/>
          <w:szCs w:val="24"/>
        </w:rPr>
        <w:t>in general</w:t>
      </w:r>
      <w:r w:rsidRPr="008136BE">
        <w:rPr>
          <w:rFonts w:ascii="Arial" w:hAnsi="Arial" w:cs="Arial"/>
          <w:sz w:val="24"/>
          <w:szCs w:val="24"/>
        </w:rPr>
        <w:t>, which perpetuate a complacent mythology.</w:t>
      </w:r>
    </w:p>
    <w:p w14:paraId="20FFBBBF" w14:textId="77777777" w:rsidR="001D5F99" w:rsidRPr="008136BE" w:rsidRDefault="001D5F99" w:rsidP="00077D2B">
      <w:pPr>
        <w:spacing w:line="360" w:lineRule="auto"/>
        <w:jc w:val="both"/>
        <w:rPr>
          <w:rFonts w:ascii="Arial" w:hAnsi="Arial" w:cs="Arial"/>
          <w:sz w:val="24"/>
          <w:szCs w:val="24"/>
        </w:rPr>
      </w:pPr>
    </w:p>
    <w:p w14:paraId="5616E4CC" w14:textId="77777777" w:rsidR="008136BE" w:rsidRPr="001D5F99" w:rsidRDefault="008136BE" w:rsidP="00077D2B">
      <w:pPr>
        <w:spacing w:line="360" w:lineRule="auto"/>
        <w:jc w:val="both"/>
        <w:rPr>
          <w:rFonts w:ascii="Arial" w:hAnsi="Arial" w:cs="Arial"/>
          <w:b/>
          <w:bCs/>
          <w:sz w:val="24"/>
          <w:szCs w:val="24"/>
        </w:rPr>
      </w:pPr>
      <w:r w:rsidRPr="001D5F99">
        <w:rPr>
          <w:rFonts w:ascii="Arial" w:hAnsi="Arial" w:cs="Arial"/>
          <w:b/>
          <w:bCs/>
          <w:sz w:val="24"/>
          <w:szCs w:val="24"/>
        </w:rPr>
        <w:t>Typical examples:</w:t>
      </w:r>
    </w:p>
    <w:p w14:paraId="3BA911B0" w14:textId="77777777" w:rsidR="006A5B72" w:rsidRDefault="008136BE"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 xml:space="preserve">Sexual harassment is an attempt to have an affair </w:t>
      </w:r>
    </w:p>
    <w:p w14:paraId="0CDE909E" w14:textId="77777777" w:rsidR="006A5B72" w:rsidRDefault="008136BE"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 xml:space="preserve">It is a problem faced only by attractive women </w:t>
      </w:r>
    </w:p>
    <w:p w14:paraId="4526F801" w14:textId="77777777" w:rsidR="006A5B72" w:rsidRDefault="008136BE"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 xml:space="preserve">Women cause sexual harassment </w:t>
      </w:r>
    </w:p>
    <w:p w14:paraId="2F80E562" w14:textId="77777777" w:rsidR="006A5B72" w:rsidRDefault="006A5B72"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 xml:space="preserve">There is sexual harassment of hierarchical subordinates, holders of lower-ranking jobs </w:t>
      </w:r>
    </w:p>
    <w:p w14:paraId="61224B51" w14:textId="4FB00A1D" w:rsidR="006A5B72" w:rsidRDefault="006A5B72" w:rsidP="00077D2B">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Men are not </w:t>
      </w:r>
      <w:r w:rsidRPr="006A5B72">
        <w:rPr>
          <w:rFonts w:ascii="Arial" w:hAnsi="Arial" w:cs="Arial"/>
          <w:sz w:val="24"/>
          <w:szCs w:val="24"/>
        </w:rPr>
        <w:t>sexually harassed</w:t>
      </w:r>
    </w:p>
    <w:p w14:paraId="6F64C1CD" w14:textId="0A8C36CB" w:rsidR="006A5B72" w:rsidRDefault="008136BE"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All men sexually harass</w:t>
      </w:r>
    </w:p>
    <w:p w14:paraId="2E076FDF" w14:textId="77777777" w:rsidR="006A5B72" w:rsidRDefault="008136BE"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 xml:space="preserve">Sexual harassment does not concern the employer </w:t>
      </w:r>
    </w:p>
    <w:p w14:paraId="66B82374" w14:textId="77777777" w:rsidR="006A5B72" w:rsidRDefault="008136BE"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 xml:space="preserve">If sexual harassment is ignored it will subside </w:t>
      </w:r>
    </w:p>
    <w:p w14:paraId="72CF3873" w14:textId="59378A4F" w:rsidR="006A5B72" w:rsidRDefault="006A5B72"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Measures to prevent sexual harassment violate privacy</w:t>
      </w:r>
    </w:p>
    <w:p w14:paraId="2F0B94F5" w14:textId="3FD1E872" w:rsidR="006A5B72" w:rsidRPr="006A5B72" w:rsidRDefault="006A5B72"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The cost of preventing sexual harassment is high.</w:t>
      </w:r>
    </w:p>
    <w:p w14:paraId="057C8695" w14:textId="77777777" w:rsidR="008136BE" w:rsidRPr="006A5B72" w:rsidRDefault="008136BE" w:rsidP="00077D2B">
      <w:pPr>
        <w:spacing w:line="360" w:lineRule="auto"/>
        <w:jc w:val="both"/>
        <w:rPr>
          <w:rFonts w:ascii="Arial" w:hAnsi="Arial" w:cs="Arial"/>
          <w:b/>
          <w:bCs/>
          <w:sz w:val="24"/>
          <w:szCs w:val="24"/>
        </w:rPr>
      </w:pPr>
      <w:r w:rsidRPr="006A5B72">
        <w:rPr>
          <w:rFonts w:ascii="Arial" w:hAnsi="Arial" w:cs="Arial"/>
          <w:b/>
          <w:bCs/>
          <w:sz w:val="24"/>
          <w:szCs w:val="24"/>
        </w:rPr>
        <w:t>However, scientific research confirms that:</w:t>
      </w:r>
    </w:p>
    <w:p w14:paraId="59F4448C" w14:textId="77777777" w:rsidR="006A5B72" w:rsidRDefault="008136BE"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Sexual harassment is not caused by intense sexual desire. It is usually a demonstration of the perpetrator's power and abuse of power</w:t>
      </w:r>
    </w:p>
    <w:p w14:paraId="637AD762" w14:textId="47EC5400" w:rsidR="008136BE" w:rsidRDefault="006A5B72"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The possibility of sexual harassment is more related to the vulnerable position of the victim than to his / her appearance</w:t>
      </w:r>
    </w:p>
    <w:p w14:paraId="57758DF4" w14:textId="77777777" w:rsidR="006A5B72" w:rsidRDefault="006A5B72"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The perpetrator (male or female) may also be an equal of the victim of sexual harassment</w:t>
      </w:r>
    </w:p>
    <w:p w14:paraId="387EEFD0" w14:textId="77777777" w:rsidR="006A5B72" w:rsidRDefault="008136BE"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Not only women but also men are sexually harassed, albeit to a lesser exten</w:t>
      </w:r>
      <w:r w:rsidR="006A5B72">
        <w:rPr>
          <w:rFonts w:ascii="Arial" w:hAnsi="Arial" w:cs="Arial"/>
          <w:sz w:val="24"/>
          <w:szCs w:val="24"/>
        </w:rPr>
        <w:t>t</w:t>
      </w:r>
      <w:r w:rsidRPr="006A5B72">
        <w:rPr>
          <w:rFonts w:ascii="Arial" w:hAnsi="Arial" w:cs="Arial"/>
          <w:sz w:val="24"/>
          <w:szCs w:val="24"/>
        </w:rPr>
        <w:t xml:space="preserve"> </w:t>
      </w:r>
    </w:p>
    <w:p w14:paraId="150F3952" w14:textId="77777777" w:rsidR="006A5B72" w:rsidRDefault="008136BE"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Sexual harassment is not a private difference between the perpetrator and the victim, but a result of the opportunities provided by the work environment and the working relationship</w:t>
      </w:r>
    </w:p>
    <w:p w14:paraId="76755D13" w14:textId="77777777" w:rsidR="006A5B72" w:rsidRDefault="008136BE"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 xml:space="preserve">Perpetrators of sexual harassment typically recognize when their behavior is offensive, humiliating or unpleasant to the victim </w:t>
      </w:r>
    </w:p>
    <w:p w14:paraId="55089548" w14:textId="77777777" w:rsidR="006A5B72" w:rsidRDefault="008136BE"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 xml:space="preserve">Informing and raising awareness of employees helps to alleviate the phenomenon of sexual harassment </w:t>
      </w:r>
    </w:p>
    <w:p w14:paraId="701566AD" w14:textId="79B65216" w:rsidR="008136BE" w:rsidRPr="006A5B72" w:rsidRDefault="006A5B72" w:rsidP="00077D2B">
      <w:pPr>
        <w:pStyle w:val="ListParagraph"/>
        <w:numPr>
          <w:ilvl w:val="0"/>
          <w:numId w:val="2"/>
        </w:numPr>
        <w:spacing w:line="360" w:lineRule="auto"/>
        <w:jc w:val="both"/>
        <w:rPr>
          <w:rFonts w:ascii="Arial" w:hAnsi="Arial" w:cs="Arial"/>
          <w:sz w:val="24"/>
          <w:szCs w:val="24"/>
        </w:rPr>
      </w:pPr>
      <w:r w:rsidRPr="006A5B72">
        <w:rPr>
          <w:rFonts w:ascii="Arial" w:hAnsi="Arial" w:cs="Arial"/>
          <w:sz w:val="24"/>
          <w:szCs w:val="24"/>
        </w:rPr>
        <w:t>The cost of sexual harassment for the victim and the employer is greater than the cost of adopting and implementing a sexual harassment prevention policy</w:t>
      </w:r>
      <w:r w:rsidR="008136BE" w:rsidRPr="006A5B72">
        <w:rPr>
          <w:rFonts w:ascii="Arial" w:hAnsi="Arial" w:cs="Arial"/>
          <w:sz w:val="24"/>
          <w:szCs w:val="24"/>
        </w:rPr>
        <w:t>.</w:t>
      </w:r>
    </w:p>
    <w:p w14:paraId="16796DF1" w14:textId="4B7B6EBF" w:rsidR="008136BE" w:rsidRDefault="008136BE" w:rsidP="00077D2B">
      <w:pPr>
        <w:spacing w:line="360" w:lineRule="auto"/>
        <w:jc w:val="both"/>
        <w:rPr>
          <w:rFonts w:ascii="Arial" w:hAnsi="Arial" w:cs="Arial"/>
          <w:sz w:val="24"/>
          <w:szCs w:val="24"/>
        </w:rPr>
      </w:pPr>
    </w:p>
    <w:p w14:paraId="4F6F5477" w14:textId="77777777" w:rsidR="008136BE" w:rsidRPr="006A5B72" w:rsidRDefault="008136BE" w:rsidP="00077D2B">
      <w:pPr>
        <w:spacing w:line="360" w:lineRule="auto"/>
        <w:jc w:val="both"/>
        <w:rPr>
          <w:rFonts w:ascii="Arial" w:hAnsi="Arial" w:cs="Arial"/>
          <w:b/>
          <w:bCs/>
          <w:sz w:val="28"/>
          <w:szCs w:val="28"/>
        </w:rPr>
      </w:pPr>
      <w:r w:rsidRPr="006A5B72">
        <w:rPr>
          <w:rFonts w:ascii="Arial" w:hAnsi="Arial" w:cs="Arial"/>
          <w:b/>
          <w:bCs/>
          <w:sz w:val="28"/>
          <w:szCs w:val="28"/>
        </w:rPr>
        <w:t>Annex II</w:t>
      </w:r>
    </w:p>
    <w:p w14:paraId="7D082DAC" w14:textId="77777777" w:rsidR="008136BE" w:rsidRPr="006A5B72" w:rsidRDefault="008136BE" w:rsidP="00077D2B">
      <w:pPr>
        <w:spacing w:line="360" w:lineRule="auto"/>
        <w:jc w:val="both"/>
        <w:rPr>
          <w:rFonts w:ascii="Arial" w:hAnsi="Arial" w:cs="Arial"/>
          <w:b/>
          <w:bCs/>
          <w:sz w:val="24"/>
          <w:szCs w:val="24"/>
        </w:rPr>
      </w:pPr>
      <w:r w:rsidRPr="006A5B72">
        <w:rPr>
          <w:rFonts w:ascii="Arial" w:hAnsi="Arial" w:cs="Arial"/>
          <w:b/>
          <w:bCs/>
          <w:sz w:val="24"/>
          <w:szCs w:val="24"/>
        </w:rPr>
        <w:t>Consequences of harassment and sexual harassment</w:t>
      </w:r>
    </w:p>
    <w:p w14:paraId="3DCD1486" w14:textId="77777777" w:rsidR="008136BE" w:rsidRPr="006A5B72" w:rsidRDefault="008136BE" w:rsidP="00077D2B">
      <w:pPr>
        <w:spacing w:line="360" w:lineRule="auto"/>
        <w:jc w:val="both"/>
        <w:rPr>
          <w:rFonts w:ascii="Arial" w:hAnsi="Arial" w:cs="Arial"/>
          <w:b/>
          <w:bCs/>
          <w:sz w:val="24"/>
          <w:szCs w:val="24"/>
        </w:rPr>
      </w:pPr>
      <w:r w:rsidRPr="006A5B72">
        <w:rPr>
          <w:rFonts w:ascii="Arial" w:hAnsi="Arial" w:cs="Arial"/>
          <w:b/>
          <w:bCs/>
          <w:sz w:val="24"/>
          <w:szCs w:val="24"/>
        </w:rPr>
        <w:t>Harassment and sexual harassment insult the dignity of victims. In addition to:</w:t>
      </w:r>
    </w:p>
    <w:p w14:paraId="7F675E77" w14:textId="77777777" w:rsidR="006A5B72" w:rsidRDefault="008136BE" w:rsidP="00077D2B">
      <w:pPr>
        <w:pStyle w:val="ListParagraph"/>
        <w:numPr>
          <w:ilvl w:val="0"/>
          <w:numId w:val="2"/>
        </w:numPr>
        <w:spacing w:line="360" w:lineRule="auto"/>
        <w:jc w:val="both"/>
        <w:rPr>
          <w:rFonts w:ascii="Arial" w:hAnsi="Arial" w:cs="Arial"/>
          <w:sz w:val="24"/>
          <w:szCs w:val="24"/>
        </w:rPr>
      </w:pPr>
      <w:r w:rsidRPr="006A5B72">
        <w:rPr>
          <w:rFonts w:ascii="Arial" w:hAnsi="Arial" w:cs="Arial"/>
          <w:b/>
          <w:bCs/>
          <w:sz w:val="24"/>
          <w:szCs w:val="24"/>
        </w:rPr>
        <w:t>At the individual level</w:t>
      </w:r>
      <w:r w:rsidRPr="006A5B72">
        <w:rPr>
          <w:rFonts w:ascii="Arial" w:hAnsi="Arial" w:cs="Arial"/>
          <w:sz w:val="24"/>
          <w:szCs w:val="24"/>
        </w:rPr>
        <w:t xml:space="preserve">, they lead to a decrease in self-esteem, anger, fear, anxiety, symptoms that can culminate in health problems, both physical and mental. </w:t>
      </w:r>
    </w:p>
    <w:p w14:paraId="7F992806" w14:textId="1DA9351D" w:rsidR="008136BE" w:rsidRPr="006A5B72" w:rsidRDefault="008136BE" w:rsidP="00077D2B">
      <w:pPr>
        <w:pStyle w:val="ListParagraph"/>
        <w:numPr>
          <w:ilvl w:val="0"/>
          <w:numId w:val="2"/>
        </w:numPr>
        <w:spacing w:line="360" w:lineRule="auto"/>
        <w:jc w:val="both"/>
        <w:rPr>
          <w:rFonts w:ascii="Arial" w:hAnsi="Arial" w:cs="Arial"/>
          <w:sz w:val="24"/>
          <w:szCs w:val="24"/>
        </w:rPr>
      </w:pPr>
      <w:r w:rsidRPr="006A5B72">
        <w:rPr>
          <w:rFonts w:ascii="Arial" w:hAnsi="Arial" w:cs="Arial"/>
          <w:b/>
          <w:bCs/>
          <w:sz w:val="24"/>
          <w:szCs w:val="24"/>
        </w:rPr>
        <w:t>In the workplace,</w:t>
      </w:r>
      <w:r w:rsidRPr="006A5B72">
        <w:rPr>
          <w:rFonts w:ascii="Arial" w:hAnsi="Arial" w:cs="Arial"/>
          <w:sz w:val="24"/>
          <w:szCs w:val="24"/>
        </w:rPr>
        <w:t xml:space="preserve"> they disrupt interpersonal relationships, reduce productivity at work, affect the work environment, and tarnish the image of the public service.</w:t>
      </w:r>
    </w:p>
    <w:p w14:paraId="31A17C18" w14:textId="0722B948" w:rsidR="008136BE" w:rsidRPr="006A5B72" w:rsidRDefault="008136BE" w:rsidP="00077D2B">
      <w:pPr>
        <w:spacing w:line="360" w:lineRule="auto"/>
        <w:jc w:val="both"/>
        <w:rPr>
          <w:rFonts w:ascii="Arial" w:hAnsi="Arial" w:cs="Arial"/>
          <w:b/>
          <w:bCs/>
          <w:sz w:val="24"/>
          <w:szCs w:val="24"/>
        </w:rPr>
      </w:pPr>
      <w:r w:rsidRPr="006A5B72">
        <w:rPr>
          <w:rFonts w:ascii="Arial" w:hAnsi="Arial" w:cs="Arial"/>
          <w:b/>
          <w:bCs/>
          <w:sz w:val="24"/>
          <w:szCs w:val="24"/>
        </w:rPr>
        <w:t xml:space="preserve">Harassment and sexual harassment contribute to the creation of a hostile work environment, to increased absences from work, affect the morale of civil servants, reduce efficiency </w:t>
      </w:r>
      <w:r w:rsidR="00DA5908">
        <w:rPr>
          <w:rFonts w:ascii="Arial" w:hAnsi="Arial" w:cs="Arial"/>
          <w:b/>
          <w:bCs/>
          <w:sz w:val="24"/>
          <w:szCs w:val="24"/>
        </w:rPr>
        <w:t>in the workplace</w:t>
      </w:r>
      <w:r w:rsidRPr="006A5B72">
        <w:rPr>
          <w:rFonts w:ascii="Arial" w:hAnsi="Arial" w:cs="Arial"/>
          <w:b/>
          <w:bCs/>
          <w:sz w:val="24"/>
          <w:szCs w:val="24"/>
        </w:rPr>
        <w:t>.</w:t>
      </w:r>
    </w:p>
    <w:p w14:paraId="59547811" w14:textId="66C40915" w:rsidR="008136BE" w:rsidRPr="006A5B72" w:rsidRDefault="008136BE" w:rsidP="00077D2B">
      <w:pPr>
        <w:spacing w:line="360" w:lineRule="auto"/>
        <w:jc w:val="both"/>
        <w:rPr>
          <w:rFonts w:ascii="Arial" w:hAnsi="Arial" w:cs="Arial"/>
          <w:b/>
          <w:bCs/>
          <w:sz w:val="24"/>
          <w:szCs w:val="24"/>
        </w:rPr>
      </w:pPr>
      <w:r w:rsidRPr="006A5B72">
        <w:rPr>
          <w:rFonts w:ascii="Arial" w:hAnsi="Arial" w:cs="Arial"/>
          <w:b/>
          <w:bCs/>
          <w:sz w:val="24"/>
          <w:szCs w:val="24"/>
        </w:rPr>
        <w:t xml:space="preserve">The right to work includes the right to a friendly working environment, as well as the right to quietly perform the duties of a </w:t>
      </w:r>
      <w:r w:rsidR="00DA5908">
        <w:rPr>
          <w:rFonts w:ascii="Arial" w:hAnsi="Arial" w:cs="Arial"/>
          <w:b/>
          <w:bCs/>
          <w:sz w:val="24"/>
          <w:szCs w:val="24"/>
        </w:rPr>
        <w:t>working post</w:t>
      </w:r>
      <w:r w:rsidRPr="006A5B72">
        <w:rPr>
          <w:rFonts w:ascii="Arial" w:hAnsi="Arial" w:cs="Arial"/>
          <w:b/>
          <w:bCs/>
          <w:sz w:val="24"/>
          <w:szCs w:val="24"/>
        </w:rPr>
        <w:t xml:space="preserve"> in the public service, without sexual harassment or harassment, physical, verbal, visual or otherwise.</w:t>
      </w:r>
    </w:p>
    <w:p w14:paraId="2D623E82" w14:textId="77777777" w:rsidR="008136BE" w:rsidRPr="0079031F" w:rsidRDefault="008136BE" w:rsidP="00B147E3">
      <w:pPr>
        <w:jc w:val="both"/>
        <w:rPr>
          <w:rFonts w:ascii="Arial" w:hAnsi="Arial" w:cs="Arial"/>
          <w:sz w:val="24"/>
          <w:szCs w:val="24"/>
        </w:rPr>
      </w:pPr>
    </w:p>
    <w:sectPr w:rsidR="008136BE" w:rsidRPr="0079031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D774" w14:textId="77777777" w:rsidR="00BB4E0A" w:rsidRDefault="00BB4E0A" w:rsidP="0079031F">
      <w:pPr>
        <w:spacing w:after="0" w:line="240" w:lineRule="auto"/>
      </w:pPr>
      <w:r>
        <w:separator/>
      </w:r>
    </w:p>
  </w:endnote>
  <w:endnote w:type="continuationSeparator" w:id="0">
    <w:p w14:paraId="7EC7508C" w14:textId="77777777" w:rsidR="00BB4E0A" w:rsidRDefault="00BB4E0A" w:rsidP="0079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870832"/>
      <w:docPartObj>
        <w:docPartGallery w:val="Page Numbers (Bottom of Page)"/>
        <w:docPartUnique/>
      </w:docPartObj>
    </w:sdtPr>
    <w:sdtEndPr>
      <w:rPr>
        <w:noProof/>
      </w:rPr>
    </w:sdtEndPr>
    <w:sdtContent>
      <w:p w14:paraId="2205F12F" w14:textId="4C889ECF" w:rsidR="00077D2B" w:rsidRDefault="00077D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738D48" w14:textId="77777777" w:rsidR="00077D2B" w:rsidRDefault="0007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A55B" w14:textId="77777777" w:rsidR="00BB4E0A" w:rsidRDefault="00BB4E0A" w:rsidP="0079031F">
      <w:pPr>
        <w:spacing w:after="0" w:line="240" w:lineRule="auto"/>
      </w:pPr>
      <w:r>
        <w:separator/>
      </w:r>
    </w:p>
  </w:footnote>
  <w:footnote w:type="continuationSeparator" w:id="0">
    <w:p w14:paraId="5243459B" w14:textId="77777777" w:rsidR="00BB4E0A" w:rsidRDefault="00BB4E0A" w:rsidP="0079031F">
      <w:pPr>
        <w:spacing w:after="0" w:line="240" w:lineRule="auto"/>
      </w:pPr>
      <w:r>
        <w:continuationSeparator/>
      </w:r>
    </w:p>
  </w:footnote>
  <w:footnote w:id="1">
    <w:p w14:paraId="6ED4A020" w14:textId="0FF423C6" w:rsidR="0079031F" w:rsidRPr="0079031F" w:rsidRDefault="0079031F">
      <w:pPr>
        <w:pStyle w:val="FootnoteText"/>
      </w:pPr>
      <w:r>
        <w:rPr>
          <w:rStyle w:val="FootnoteReference"/>
        </w:rPr>
        <w:footnoteRef/>
      </w:r>
      <w:r>
        <w:t xml:space="preserve"> </w:t>
      </w:r>
      <w:r w:rsidRPr="0079031F">
        <w:t>European Parliament resolution of 26 October 2017 on combating sexual harassment and abuse in the EU (2017/2897 (RSP)).</w:t>
      </w:r>
    </w:p>
  </w:footnote>
  <w:footnote w:id="2">
    <w:p w14:paraId="1266C7F2" w14:textId="4F384865" w:rsidR="0079031F" w:rsidRPr="0079031F" w:rsidRDefault="0079031F">
      <w:pPr>
        <w:pStyle w:val="FootnoteText"/>
      </w:pPr>
      <w:r>
        <w:rPr>
          <w:rStyle w:val="FootnoteReference"/>
        </w:rPr>
        <w:footnoteRef/>
      </w:r>
      <w:r>
        <w:t xml:space="preserve"> </w:t>
      </w:r>
      <w:r w:rsidRPr="0079031F">
        <w:t>The term "employer" in accordance with the interpretative provisions of Article 2 of the Equal Treatment</w:t>
      </w:r>
      <w:r w:rsidR="00077D2B">
        <w:t xml:space="preserve"> of Men and Women</w:t>
      </w:r>
      <w:r w:rsidRPr="0079031F">
        <w:t xml:space="preserve"> in Employment and Vocational </w:t>
      </w:r>
      <w:r w:rsidR="00077D2B">
        <w:t>Training</w:t>
      </w:r>
      <w:r w:rsidRPr="0079031F">
        <w:t xml:space="preserve"> Law, includes the "Government of the Republic", which includes, in accordance with the same provisions, the Public Service.</w:t>
      </w:r>
    </w:p>
  </w:footnote>
  <w:footnote w:id="3">
    <w:p w14:paraId="4B51458D" w14:textId="71B9AA9F" w:rsidR="0079031F" w:rsidRPr="0079031F" w:rsidRDefault="0079031F">
      <w:pPr>
        <w:pStyle w:val="FootnoteText"/>
      </w:pPr>
      <w:r>
        <w:rPr>
          <w:rStyle w:val="FootnoteReference"/>
        </w:rPr>
        <w:footnoteRef/>
      </w:r>
      <w:r>
        <w:t xml:space="preserve"> </w:t>
      </w:r>
      <w:r w:rsidRPr="0079031F">
        <w:t xml:space="preserve">The </w:t>
      </w:r>
      <w:r w:rsidR="005E0073" w:rsidRPr="005E0073">
        <w:t xml:space="preserve">mentioned meanings </w:t>
      </w:r>
      <w:r w:rsidR="005E0073">
        <w:t xml:space="preserve">of </w:t>
      </w:r>
      <w:r w:rsidRPr="0079031F">
        <w:t xml:space="preserve">the terms "Harassment" and "Sexual Harassment" are contained in Article 2 of the Equal Treatment of Men and Women in Employment and Vocational </w:t>
      </w:r>
      <w:r w:rsidR="00967FFD">
        <w:t>Training</w:t>
      </w:r>
      <w:r w:rsidRPr="0079031F">
        <w:t xml:space="preserve"> Law (interpretative provisions).</w:t>
      </w:r>
    </w:p>
  </w:footnote>
  <w:footnote w:id="4">
    <w:p w14:paraId="62770EDB" w14:textId="5E1161AD" w:rsidR="0079031F" w:rsidRPr="0079031F" w:rsidRDefault="0079031F">
      <w:pPr>
        <w:pStyle w:val="FootnoteText"/>
      </w:pPr>
      <w:r>
        <w:rPr>
          <w:rStyle w:val="FootnoteReference"/>
        </w:rPr>
        <w:footnoteRef/>
      </w:r>
      <w:r>
        <w:t xml:space="preserve"> </w:t>
      </w:r>
      <w:r w:rsidRPr="0079031F">
        <w:t>Interpretive Provisions (article 2) of the Law on Public Service</w:t>
      </w:r>
    </w:p>
  </w:footnote>
  <w:footnote w:id="5">
    <w:p w14:paraId="75C25211" w14:textId="1A0F0B17" w:rsidR="0079031F" w:rsidRPr="0079031F" w:rsidRDefault="0079031F">
      <w:pPr>
        <w:pStyle w:val="FootnoteText"/>
      </w:pPr>
      <w:r>
        <w:rPr>
          <w:rStyle w:val="FootnoteReference"/>
        </w:rPr>
        <w:footnoteRef/>
      </w:r>
      <w:r>
        <w:t xml:space="preserve"> </w:t>
      </w:r>
      <w:r w:rsidR="008136BE" w:rsidRPr="008136BE">
        <w:t xml:space="preserve">Article 2 of the Equal Treatment of Men and Women in Employment and Vocational </w:t>
      </w:r>
      <w:r w:rsidR="00967FFD">
        <w:t>Training Law</w:t>
      </w:r>
      <w:r w:rsidR="008136BE" w:rsidRPr="008136BE">
        <w:t xml:space="preserve"> (interpretative provisions).</w:t>
      </w:r>
    </w:p>
  </w:footnote>
  <w:footnote w:id="6">
    <w:p w14:paraId="64EDC530" w14:textId="657293DD" w:rsidR="008136BE" w:rsidRPr="008136BE" w:rsidRDefault="008136BE">
      <w:pPr>
        <w:pStyle w:val="FootnoteText"/>
      </w:pPr>
      <w:r>
        <w:rPr>
          <w:rStyle w:val="FootnoteReference"/>
        </w:rPr>
        <w:footnoteRef/>
      </w:r>
      <w:r>
        <w:t xml:space="preserve"> </w:t>
      </w:r>
      <w:r w:rsidRPr="008136BE">
        <w:t xml:space="preserve">Excerpt from the preamble </w:t>
      </w:r>
      <w:r w:rsidR="00967FFD">
        <w:t>of</w:t>
      </w:r>
      <w:r w:rsidRPr="008136BE">
        <w:t xml:space="preserve"> Directive 2006/54 / EC of the European Parliament and of the Council of the EU.</w:t>
      </w:r>
    </w:p>
  </w:footnote>
  <w:footnote w:id="7">
    <w:p w14:paraId="600EF14C" w14:textId="25115FB5" w:rsidR="008136BE" w:rsidRPr="008136BE" w:rsidRDefault="008136BE">
      <w:pPr>
        <w:pStyle w:val="FootnoteText"/>
      </w:pPr>
      <w:r>
        <w:rPr>
          <w:rStyle w:val="FootnoteReference"/>
        </w:rPr>
        <w:footnoteRef/>
      </w:r>
      <w:r>
        <w:t xml:space="preserve"> </w:t>
      </w:r>
      <w:r w:rsidRPr="008136BE">
        <w:t xml:space="preserve">Article 30 of the </w:t>
      </w:r>
      <w:r w:rsidR="00967FFD" w:rsidRPr="008136BE">
        <w:t xml:space="preserve">Equal Treatment of Men and Women in Employment and Vocational </w:t>
      </w:r>
      <w:r w:rsidR="00967FFD">
        <w:t>Training Law</w:t>
      </w:r>
      <w:r w:rsidRPr="008136BE">
        <w:t>.</w:t>
      </w:r>
    </w:p>
  </w:footnote>
  <w:footnote w:id="8">
    <w:p w14:paraId="2C3905EA" w14:textId="0E0EF344" w:rsidR="008136BE" w:rsidRPr="008136BE" w:rsidRDefault="008136BE">
      <w:pPr>
        <w:pStyle w:val="FootnoteText"/>
      </w:pPr>
      <w:r>
        <w:rPr>
          <w:rStyle w:val="FootnoteReference"/>
        </w:rPr>
        <w:footnoteRef/>
      </w:r>
      <w:r>
        <w:t xml:space="preserve"> </w:t>
      </w:r>
      <w:r w:rsidRPr="008136BE">
        <w:t xml:space="preserve">Article 12 of Law 205 (I) / 2002 in </w:t>
      </w:r>
      <w:r w:rsidR="00967FFD">
        <w:t>conjunction</w:t>
      </w:r>
      <w:r w:rsidRPr="008136BE">
        <w:t xml:space="preserve"> with articles 7, 8 and 9.</w:t>
      </w:r>
    </w:p>
  </w:footnote>
  <w:footnote w:id="9">
    <w:p w14:paraId="083DD68E" w14:textId="4428D4D7" w:rsidR="008136BE" w:rsidRPr="008136BE" w:rsidRDefault="008136BE">
      <w:pPr>
        <w:pStyle w:val="FootnoteText"/>
      </w:pPr>
      <w:r>
        <w:rPr>
          <w:rStyle w:val="FootnoteReference"/>
        </w:rPr>
        <w:footnoteRef/>
      </w:r>
      <w:r>
        <w:t xml:space="preserve"> </w:t>
      </w:r>
      <w:r w:rsidRPr="008136BE">
        <w:t>Subsection (1) of article 5 in co</w:t>
      </w:r>
      <w:r w:rsidR="00967FFD">
        <w:t>njuction</w:t>
      </w:r>
      <w:r w:rsidRPr="008136BE">
        <w:t xml:space="preserve"> with article 3 of L.205 (I) / 2002.</w:t>
      </w:r>
    </w:p>
  </w:footnote>
  <w:footnote w:id="10">
    <w:p w14:paraId="17CED6DE" w14:textId="0774A0C7" w:rsidR="008136BE" w:rsidRPr="008136BE" w:rsidRDefault="008136BE">
      <w:pPr>
        <w:pStyle w:val="FootnoteText"/>
      </w:pPr>
      <w:r>
        <w:rPr>
          <w:rStyle w:val="FootnoteReference"/>
        </w:rPr>
        <w:footnoteRef/>
      </w:r>
      <w:r>
        <w:t xml:space="preserve"> A</w:t>
      </w:r>
      <w:r w:rsidRPr="008136BE">
        <w:t>s defined in the chapter "Useful terms and concepts".</w:t>
      </w:r>
    </w:p>
  </w:footnote>
  <w:footnote w:id="11">
    <w:p w14:paraId="0422AB11" w14:textId="5EDAA944" w:rsidR="008136BE" w:rsidRPr="008136BE" w:rsidRDefault="008136BE">
      <w:pPr>
        <w:pStyle w:val="FootnoteText"/>
      </w:pPr>
      <w:r>
        <w:rPr>
          <w:rStyle w:val="FootnoteReference"/>
        </w:rPr>
        <w:footnoteRef/>
      </w:r>
      <w:r>
        <w:t xml:space="preserve"> </w:t>
      </w:r>
      <w:r w:rsidRPr="008136BE">
        <w:t>See footnote no. 9</w:t>
      </w:r>
    </w:p>
  </w:footnote>
  <w:footnote w:id="12">
    <w:p w14:paraId="6D7C03F1" w14:textId="2F70ACD0" w:rsidR="008136BE" w:rsidRPr="008136BE" w:rsidRDefault="008136BE">
      <w:pPr>
        <w:pStyle w:val="FootnoteText"/>
      </w:pPr>
      <w:r>
        <w:rPr>
          <w:rStyle w:val="FootnoteReference"/>
        </w:rPr>
        <w:footnoteRef/>
      </w:r>
      <w:r>
        <w:t xml:space="preserve"> </w:t>
      </w:r>
      <w:r w:rsidRPr="008136BE">
        <w:t>Decent work as defined by the International Labo</w:t>
      </w:r>
      <w:r w:rsidR="00FB7A27">
        <w:t>u</w:t>
      </w:r>
      <w:r w:rsidRPr="008136BE">
        <w:t>r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F6F50"/>
    <w:multiLevelType w:val="hybridMultilevel"/>
    <w:tmpl w:val="138E8952"/>
    <w:lvl w:ilvl="0" w:tplc="94A03F06">
      <w:start w:val="1"/>
      <w:numFmt w:val="upperLetter"/>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71C6167A"/>
    <w:multiLevelType w:val="hybridMultilevel"/>
    <w:tmpl w:val="80EC7DD4"/>
    <w:lvl w:ilvl="0" w:tplc="6908DF48">
      <w:start w:val="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5842234"/>
    <w:multiLevelType w:val="hybridMultilevel"/>
    <w:tmpl w:val="B10811C4"/>
    <w:lvl w:ilvl="0" w:tplc="B36E14A8">
      <w:start w:val="2"/>
      <w:numFmt w:val="bullet"/>
      <w:lvlText w:val="-"/>
      <w:lvlJc w:val="left"/>
      <w:pPr>
        <w:ind w:left="720" w:hanging="360"/>
      </w:pPr>
      <w:rPr>
        <w:rFonts w:ascii="Arial" w:eastAsiaTheme="minorHAns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EF1259D"/>
    <w:multiLevelType w:val="hybridMultilevel"/>
    <w:tmpl w:val="7B02705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1F"/>
    <w:rsid w:val="00012B70"/>
    <w:rsid w:val="00015AE2"/>
    <w:rsid w:val="00032C23"/>
    <w:rsid w:val="00077D2B"/>
    <w:rsid w:val="00103811"/>
    <w:rsid w:val="0010552C"/>
    <w:rsid w:val="00135188"/>
    <w:rsid w:val="00160C32"/>
    <w:rsid w:val="001D5F99"/>
    <w:rsid w:val="0022240D"/>
    <w:rsid w:val="00231B72"/>
    <w:rsid w:val="003E713F"/>
    <w:rsid w:val="00410DDB"/>
    <w:rsid w:val="00523A6C"/>
    <w:rsid w:val="0057442C"/>
    <w:rsid w:val="005815D5"/>
    <w:rsid w:val="005E0073"/>
    <w:rsid w:val="00614A40"/>
    <w:rsid w:val="006A5B72"/>
    <w:rsid w:val="006C22F6"/>
    <w:rsid w:val="006E1039"/>
    <w:rsid w:val="00714DD6"/>
    <w:rsid w:val="007551A5"/>
    <w:rsid w:val="0076734C"/>
    <w:rsid w:val="0077693F"/>
    <w:rsid w:val="0079031F"/>
    <w:rsid w:val="007D073F"/>
    <w:rsid w:val="008136BE"/>
    <w:rsid w:val="00890283"/>
    <w:rsid w:val="00967FFD"/>
    <w:rsid w:val="00995A73"/>
    <w:rsid w:val="009C48F6"/>
    <w:rsid w:val="00A34982"/>
    <w:rsid w:val="00AE4983"/>
    <w:rsid w:val="00B147E3"/>
    <w:rsid w:val="00B729BF"/>
    <w:rsid w:val="00BB4E0A"/>
    <w:rsid w:val="00BE58FD"/>
    <w:rsid w:val="00BF5608"/>
    <w:rsid w:val="00C37A05"/>
    <w:rsid w:val="00D23DBD"/>
    <w:rsid w:val="00D4799D"/>
    <w:rsid w:val="00DA5908"/>
    <w:rsid w:val="00E60AF3"/>
    <w:rsid w:val="00E96D1C"/>
    <w:rsid w:val="00EA0AA2"/>
    <w:rsid w:val="00EF1859"/>
    <w:rsid w:val="00F21790"/>
    <w:rsid w:val="00F30453"/>
    <w:rsid w:val="00F46F6C"/>
    <w:rsid w:val="00F57E8D"/>
    <w:rsid w:val="00FB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C26D"/>
  <w15:chartTrackingRefBased/>
  <w15:docId w15:val="{3E590695-F9DE-4938-83BB-5F9578F2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0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31F"/>
    <w:rPr>
      <w:sz w:val="20"/>
      <w:szCs w:val="20"/>
    </w:rPr>
  </w:style>
  <w:style w:type="character" w:styleId="FootnoteReference">
    <w:name w:val="footnote reference"/>
    <w:basedOn w:val="DefaultParagraphFont"/>
    <w:uiPriority w:val="99"/>
    <w:semiHidden/>
    <w:unhideWhenUsed/>
    <w:rsid w:val="0079031F"/>
    <w:rPr>
      <w:vertAlign w:val="superscript"/>
    </w:rPr>
  </w:style>
  <w:style w:type="character" w:styleId="Hyperlink">
    <w:name w:val="Hyperlink"/>
    <w:basedOn w:val="DefaultParagraphFont"/>
    <w:uiPriority w:val="99"/>
    <w:unhideWhenUsed/>
    <w:rsid w:val="008136BE"/>
    <w:rPr>
      <w:color w:val="0563C1" w:themeColor="hyperlink"/>
      <w:u w:val="single"/>
    </w:rPr>
  </w:style>
  <w:style w:type="character" w:styleId="UnresolvedMention">
    <w:name w:val="Unresolved Mention"/>
    <w:basedOn w:val="DefaultParagraphFont"/>
    <w:uiPriority w:val="99"/>
    <w:semiHidden/>
    <w:unhideWhenUsed/>
    <w:rsid w:val="008136BE"/>
    <w:rPr>
      <w:color w:val="605E5C"/>
      <w:shd w:val="clear" w:color="auto" w:fill="E1DFDD"/>
    </w:rPr>
  </w:style>
  <w:style w:type="paragraph" w:styleId="ListParagraph">
    <w:name w:val="List Paragraph"/>
    <w:basedOn w:val="Normal"/>
    <w:uiPriority w:val="34"/>
    <w:qFormat/>
    <w:rsid w:val="00E60AF3"/>
    <w:pPr>
      <w:ind w:left="720"/>
      <w:contextualSpacing/>
    </w:pPr>
  </w:style>
  <w:style w:type="paragraph" w:styleId="Header">
    <w:name w:val="header"/>
    <w:basedOn w:val="Normal"/>
    <w:link w:val="HeaderChar"/>
    <w:uiPriority w:val="99"/>
    <w:unhideWhenUsed/>
    <w:rsid w:val="00077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D2B"/>
  </w:style>
  <w:style w:type="paragraph" w:styleId="Footer">
    <w:name w:val="footer"/>
    <w:basedOn w:val="Normal"/>
    <w:link w:val="FooterChar"/>
    <w:uiPriority w:val="99"/>
    <w:unhideWhenUsed/>
    <w:rsid w:val="00077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gov.cy" TargetMode="External"/><Relationship Id="rId13" Type="http://schemas.openxmlformats.org/officeDocument/2006/relationships/hyperlink" Target="http://www.police.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or@dl.mlsi.gov.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derequalitycommittee@mlsi.gov.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f.gov.cy" TargetMode="External"/><Relationship Id="rId4" Type="http://schemas.openxmlformats.org/officeDocument/2006/relationships/settings" Target="settings.xml"/><Relationship Id="rId9" Type="http://schemas.openxmlformats.org/officeDocument/2006/relationships/hyperlink" Target="mailto:ombudsman@ombudsman.gov.cy" TargetMode="External"/><Relationship Id="rId14" Type="http://schemas.openxmlformats.org/officeDocument/2006/relationships/hyperlink" Target="mailto:police@police.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CED3-E819-42FA-9C1F-0B572A4D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5021</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Kyriacou</dc:creator>
  <cp:keywords/>
  <dc:description/>
  <cp:lastModifiedBy>order O1825423</cp:lastModifiedBy>
  <cp:revision>2</cp:revision>
  <dcterms:created xsi:type="dcterms:W3CDTF">2022-01-10T11:34:00Z</dcterms:created>
  <dcterms:modified xsi:type="dcterms:W3CDTF">2022-01-10T11:34:00Z</dcterms:modified>
</cp:coreProperties>
</file>